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87" w:rsidRDefault="000E5361">
      <w:pPr>
        <w:spacing w:line="20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Принято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Утверждаю</w:t>
      </w:r>
    </w:p>
    <w:p w:rsidR="000E5361" w:rsidRDefault="000E5361">
      <w:pPr>
        <w:spacing w:line="20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Общим собранием учредителей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Директор АНОО «Солнечный круг»</w:t>
      </w:r>
    </w:p>
    <w:p w:rsidR="000E5361" w:rsidRDefault="000E5361">
      <w:pPr>
        <w:spacing w:line="20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АНОО «Солнечный круг»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А.М. Теряев</w:t>
      </w:r>
    </w:p>
    <w:p w:rsidR="000E5361" w:rsidRDefault="000E5361">
      <w:pPr>
        <w:spacing w:line="20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02.04.2020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02.04.2020</w:t>
      </w:r>
    </w:p>
    <w:p w:rsidR="000E5361" w:rsidRDefault="000E5361">
      <w:pPr>
        <w:spacing w:line="20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</w:t>
      </w:r>
    </w:p>
    <w:p w:rsidR="000E5361" w:rsidRDefault="000E5361">
      <w:pPr>
        <w:spacing w:line="200" w:lineRule="exact"/>
        <w:rPr>
          <w:sz w:val="24"/>
          <w:szCs w:val="24"/>
        </w:rPr>
      </w:pPr>
    </w:p>
    <w:p w:rsidR="00103187" w:rsidRDefault="00103187">
      <w:pPr>
        <w:spacing w:line="200" w:lineRule="exact"/>
        <w:rPr>
          <w:sz w:val="24"/>
          <w:szCs w:val="24"/>
        </w:rPr>
      </w:pPr>
    </w:p>
    <w:p w:rsidR="00103187" w:rsidRDefault="00103187">
      <w:pPr>
        <w:spacing w:line="200" w:lineRule="exact"/>
        <w:rPr>
          <w:sz w:val="24"/>
          <w:szCs w:val="24"/>
        </w:rPr>
      </w:pPr>
    </w:p>
    <w:p w:rsidR="00103187" w:rsidRDefault="00103187">
      <w:pPr>
        <w:spacing w:line="200" w:lineRule="exact"/>
        <w:rPr>
          <w:sz w:val="24"/>
          <w:szCs w:val="24"/>
        </w:rPr>
      </w:pPr>
    </w:p>
    <w:p w:rsidR="00103187" w:rsidRDefault="00103187">
      <w:pPr>
        <w:spacing w:line="200" w:lineRule="exact"/>
        <w:rPr>
          <w:sz w:val="24"/>
          <w:szCs w:val="24"/>
        </w:rPr>
      </w:pPr>
    </w:p>
    <w:p w:rsidR="00103187" w:rsidRDefault="00103187">
      <w:pPr>
        <w:spacing w:line="200" w:lineRule="exact"/>
        <w:rPr>
          <w:sz w:val="24"/>
          <w:szCs w:val="24"/>
        </w:rPr>
      </w:pPr>
    </w:p>
    <w:p w:rsidR="00103187" w:rsidRDefault="00103187">
      <w:pPr>
        <w:spacing w:line="246" w:lineRule="exact"/>
        <w:rPr>
          <w:sz w:val="24"/>
          <w:szCs w:val="24"/>
        </w:rPr>
      </w:pPr>
    </w:p>
    <w:p w:rsidR="00103187" w:rsidRDefault="000A6EB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t>ПОЛОЖЕНИЕ</w:t>
      </w:r>
    </w:p>
    <w:p w:rsidR="00103187" w:rsidRDefault="00103187">
      <w:pPr>
        <w:spacing w:line="372" w:lineRule="exact"/>
        <w:rPr>
          <w:sz w:val="24"/>
          <w:szCs w:val="24"/>
        </w:rPr>
      </w:pPr>
    </w:p>
    <w:p w:rsidR="006A69C4" w:rsidRDefault="000A6EB8" w:rsidP="006A69C4">
      <w:pPr>
        <w:jc w:val="center"/>
        <w:rPr>
          <w:rFonts w:eastAsia="Times New Roman"/>
          <w:b/>
          <w:bCs/>
          <w:color w:val="262626"/>
          <w:sz w:val="24"/>
          <w:szCs w:val="24"/>
        </w:rPr>
      </w:pPr>
      <w:r>
        <w:rPr>
          <w:rFonts w:eastAsia="Times New Roman"/>
          <w:b/>
          <w:bCs/>
          <w:color w:val="262626"/>
          <w:sz w:val="24"/>
          <w:szCs w:val="24"/>
        </w:rPr>
        <w:t>о реализации образовательных программ</w:t>
      </w:r>
    </w:p>
    <w:p w:rsidR="006A69C4" w:rsidRDefault="000A6EB8" w:rsidP="006A69C4">
      <w:pPr>
        <w:jc w:val="center"/>
        <w:rPr>
          <w:rFonts w:eastAsia="Times New Roman"/>
          <w:b/>
          <w:bCs/>
          <w:color w:val="262626"/>
          <w:sz w:val="24"/>
          <w:szCs w:val="24"/>
        </w:rPr>
      </w:pPr>
      <w:r>
        <w:rPr>
          <w:rFonts w:eastAsia="Times New Roman"/>
          <w:b/>
          <w:bCs/>
          <w:color w:val="262626"/>
          <w:sz w:val="24"/>
          <w:szCs w:val="24"/>
        </w:rPr>
        <w:t>начального</w:t>
      </w:r>
      <w:r>
        <w:rPr>
          <w:rFonts w:eastAsia="Times New Roman"/>
          <w:b/>
          <w:bCs/>
          <w:color w:val="262626"/>
          <w:sz w:val="24"/>
          <w:szCs w:val="24"/>
        </w:rPr>
        <w:t xml:space="preserve"> общего образования</w:t>
      </w:r>
      <w:r w:rsidR="006A69C4">
        <w:rPr>
          <w:rFonts w:eastAsia="Times New Roman"/>
          <w:b/>
          <w:bCs/>
          <w:color w:val="262626"/>
          <w:sz w:val="24"/>
          <w:szCs w:val="24"/>
        </w:rPr>
        <w:t xml:space="preserve"> с применением дистанционных </w:t>
      </w:r>
      <w:r w:rsidR="00371722">
        <w:rPr>
          <w:rFonts w:eastAsia="Times New Roman"/>
          <w:b/>
          <w:bCs/>
          <w:color w:val="262626"/>
          <w:sz w:val="24"/>
          <w:szCs w:val="24"/>
        </w:rPr>
        <w:t xml:space="preserve">образовательных технологий </w:t>
      </w:r>
    </w:p>
    <w:p w:rsidR="00103187" w:rsidRDefault="006A69C4" w:rsidP="006A69C4">
      <w:pPr>
        <w:jc w:val="center"/>
        <w:rPr>
          <w:rFonts w:eastAsia="Times New Roman"/>
          <w:b/>
          <w:bCs/>
          <w:color w:val="262626"/>
          <w:sz w:val="24"/>
          <w:szCs w:val="24"/>
        </w:rPr>
      </w:pPr>
      <w:r>
        <w:rPr>
          <w:rFonts w:eastAsia="Times New Roman"/>
          <w:b/>
          <w:bCs/>
          <w:color w:val="262626"/>
          <w:sz w:val="24"/>
          <w:szCs w:val="24"/>
        </w:rPr>
        <w:t xml:space="preserve"> </w:t>
      </w:r>
      <w:r w:rsidR="00371722">
        <w:rPr>
          <w:rFonts w:eastAsia="Times New Roman"/>
          <w:b/>
          <w:bCs/>
          <w:color w:val="262626"/>
          <w:sz w:val="24"/>
          <w:szCs w:val="24"/>
        </w:rPr>
        <w:t xml:space="preserve"> в </w:t>
      </w:r>
      <w:r>
        <w:rPr>
          <w:rFonts w:eastAsia="Times New Roman"/>
          <w:b/>
          <w:bCs/>
          <w:color w:val="262626"/>
          <w:sz w:val="24"/>
          <w:szCs w:val="24"/>
        </w:rPr>
        <w:t xml:space="preserve">АНОО «Солнечный круг» </w:t>
      </w:r>
    </w:p>
    <w:p w:rsidR="006A69C4" w:rsidRDefault="006A69C4" w:rsidP="006A69C4">
      <w:pPr>
        <w:jc w:val="center"/>
        <w:rPr>
          <w:rFonts w:eastAsia="Times New Roman"/>
          <w:b/>
          <w:bCs/>
          <w:color w:val="262626"/>
          <w:sz w:val="24"/>
          <w:szCs w:val="24"/>
        </w:rPr>
      </w:pPr>
    </w:p>
    <w:p w:rsidR="006A69C4" w:rsidRDefault="006A69C4" w:rsidP="006A69C4">
      <w:pPr>
        <w:jc w:val="center"/>
        <w:rPr>
          <w:sz w:val="20"/>
          <w:szCs w:val="20"/>
        </w:rPr>
      </w:pPr>
    </w:p>
    <w:p w:rsidR="00103187" w:rsidRDefault="00103187">
      <w:pPr>
        <w:spacing w:line="147" w:lineRule="exact"/>
        <w:rPr>
          <w:sz w:val="24"/>
          <w:szCs w:val="24"/>
        </w:rPr>
      </w:pPr>
    </w:p>
    <w:p w:rsidR="00103187" w:rsidRDefault="000A6EB8">
      <w:pPr>
        <w:numPr>
          <w:ilvl w:val="0"/>
          <w:numId w:val="1"/>
        </w:numPr>
        <w:tabs>
          <w:tab w:val="left" w:pos="280"/>
        </w:tabs>
        <w:ind w:left="280" w:hanging="280"/>
        <w:rPr>
          <w:rFonts w:eastAsia="Times New Roman"/>
          <w:b/>
          <w:bCs/>
          <w:color w:val="262626"/>
          <w:sz w:val="24"/>
          <w:szCs w:val="24"/>
        </w:rPr>
      </w:pPr>
      <w:r>
        <w:rPr>
          <w:rFonts w:eastAsia="Times New Roman"/>
          <w:b/>
          <w:bCs/>
          <w:color w:val="262626"/>
          <w:sz w:val="24"/>
          <w:szCs w:val="24"/>
        </w:rPr>
        <w:t>Общие положения</w:t>
      </w:r>
    </w:p>
    <w:p w:rsidR="00103187" w:rsidRDefault="00103187">
      <w:pPr>
        <w:spacing w:line="283" w:lineRule="exact"/>
        <w:rPr>
          <w:sz w:val="24"/>
          <w:szCs w:val="24"/>
        </w:rPr>
      </w:pPr>
    </w:p>
    <w:p w:rsidR="00103187" w:rsidRDefault="000A6EB8">
      <w:pPr>
        <w:spacing w:line="238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 xml:space="preserve">1.1. Настоящее Положение о реализации </w:t>
      </w:r>
      <w:r>
        <w:rPr>
          <w:rFonts w:eastAsia="Times New Roman"/>
          <w:color w:val="262626"/>
          <w:sz w:val="24"/>
          <w:szCs w:val="24"/>
        </w:rPr>
        <w:t>образовательных программ начального</w:t>
      </w:r>
      <w:r>
        <w:rPr>
          <w:rFonts w:eastAsia="Times New Roman"/>
          <w:color w:val="262626"/>
          <w:sz w:val="24"/>
          <w:szCs w:val="24"/>
        </w:rPr>
        <w:t xml:space="preserve"> общего образования с применением дистанционных образовательных технологий в </w:t>
      </w:r>
      <w:r w:rsidR="00371722">
        <w:rPr>
          <w:rFonts w:eastAsia="Times New Roman"/>
          <w:color w:val="262626"/>
          <w:sz w:val="24"/>
          <w:szCs w:val="24"/>
        </w:rPr>
        <w:t>АНОО «Солнечный круг»</w:t>
      </w:r>
      <w:r>
        <w:rPr>
          <w:rFonts w:eastAsia="Times New Roman"/>
          <w:color w:val="262626"/>
          <w:sz w:val="24"/>
          <w:szCs w:val="24"/>
        </w:rPr>
        <w:t xml:space="preserve"> (далее – Положение) регулирует образовательную, организационно-методическую деятельность в </w:t>
      </w:r>
      <w:r w:rsidR="00371722">
        <w:rPr>
          <w:rFonts w:eastAsia="Times New Roman"/>
          <w:color w:val="262626"/>
          <w:sz w:val="24"/>
          <w:szCs w:val="24"/>
        </w:rPr>
        <w:t>АНОО «</w:t>
      </w:r>
      <w:r w:rsidR="00710BFD">
        <w:rPr>
          <w:rFonts w:eastAsia="Times New Roman"/>
          <w:color w:val="262626"/>
          <w:sz w:val="24"/>
          <w:szCs w:val="24"/>
        </w:rPr>
        <w:t>Солнеч</w:t>
      </w:r>
      <w:r w:rsidR="00371722">
        <w:rPr>
          <w:rFonts w:eastAsia="Times New Roman"/>
          <w:color w:val="262626"/>
          <w:sz w:val="24"/>
          <w:szCs w:val="24"/>
        </w:rPr>
        <w:t>н</w:t>
      </w:r>
      <w:r w:rsidR="00710BFD">
        <w:rPr>
          <w:rFonts w:eastAsia="Times New Roman"/>
          <w:color w:val="262626"/>
          <w:sz w:val="24"/>
          <w:szCs w:val="24"/>
        </w:rPr>
        <w:t>ы</w:t>
      </w:r>
      <w:r w:rsidR="00371722">
        <w:rPr>
          <w:rFonts w:eastAsia="Times New Roman"/>
          <w:color w:val="262626"/>
          <w:sz w:val="24"/>
          <w:szCs w:val="24"/>
        </w:rPr>
        <w:t>й круг</w:t>
      </w:r>
      <w:proofErr w:type="gramStart"/>
      <w:r w:rsidR="00371722">
        <w:rPr>
          <w:rFonts w:eastAsia="Times New Roman"/>
          <w:color w:val="262626"/>
          <w:sz w:val="24"/>
          <w:szCs w:val="24"/>
        </w:rPr>
        <w:t>»</w:t>
      </w:r>
      <w:r>
        <w:rPr>
          <w:rFonts w:eastAsia="Times New Roman"/>
          <w:color w:val="262626"/>
          <w:sz w:val="24"/>
          <w:szCs w:val="24"/>
        </w:rPr>
        <w:t>(</w:t>
      </w:r>
      <w:proofErr w:type="gramEnd"/>
      <w:r>
        <w:rPr>
          <w:rFonts w:eastAsia="Times New Roman"/>
          <w:color w:val="262626"/>
          <w:sz w:val="24"/>
          <w:szCs w:val="24"/>
        </w:rPr>
        <w:t xml:space="preserve">далее – </w:t>
      </w:r>
      <w:r w:rsidR="00371722">
        <w:rPr>
          <w:rFonts w:eastAsia="Times New Roman"/>
          <w:color w:val="262626"/>
          <w:sz w:val="24"/>
          <w:szCs w:val="24"/>
        </w:rPr>
        <w:t>АНОО</w:t>
      </w:r>
      <w:r>
        <w:rPr>
          <w:rFonts w:eastAsia="Times New Roman"/>
          <w:color w:val="262626"/>
          <w:sz w:val="24"/>
          <w:szCs w:val="24"/>
        </w:rPr>
        <w:t>) при реализации общеобразовательных программ начального общего</w:t>
      </w:r>
      <w:r w:rsidR="00371722">
        <w:rPr>
          <w:rFonts w:eastAsia="Times New Roman"/>
          <w:color w:val="262626"/>
          <w:sz w:val="24"/>
          <w:szCs w:val="24"/>
        </w:rPr>
        <w:t xml:space="preserve"> образования</w:t>
      </w:r>
      <w:r>
        <w:rPr>
          <w:rFonts w:eastAsia="Times New Roman"/>
          <w:color w:val="262626"/>
          <w:sz w:val="24"/>
          <w:szCs w:val="24"/>
        </w:rPr>
        <w:t xml:space="preserve"> </w:t>
      </w:r>
      <w:r>
        <w:rPr>
          <w:rFonts w:eastAsia="Times New Roman"/>
          <w:color w:val="262626"/>
          <w:sz w:val="24"/>
          <w:szCs w:val="24"/>
        </w:rPr>
        <w:t xml:space="preserve"> на основе использования технологий дистанционного обучения для всех категорий обучающихся нез</w:t>
      </w:r>
      <w:r>
        <w:rPr>
          <w:rFonts w:eastAsia="Times New Roman"/>
          <w:color w:val="262626"/>
          <w:sz w:val="24"/>
          <w:szCs w:val="24"/>
        </w:rPr>
        <w:t>ависимо от места их проживания, возраста, социального происхождения и состояния здоровья.</w:t>
      </w:r>
    </w:p>
    <w:p w:rsidR="00103187" w:rsidRDefault="00103187">
      <w:pPr>
        <w:spacing w:line="282" w:lineRule="exact"/>
        <w:rPr>
          <w:sz w:val="24"/>
          <w:szCs w:val="24"/>
        </w:rPr>
      </w:pPr>
    </w:p>
    <w:p w:rsidR="00103187" w:rsidRDefault="000A6EB8">
      <w:pPr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Положение разработано в соответствии с:</w:t>
      </w:r>
    </w:p>
    <w:p w:rsidR="00103187" w:rsidRDefault="000A6EB8">
      <w:pPr>
        <w:numPr>
          <w:ilvl w:val="0"/>
          <w:numId w:val="2"/>
        </w:numPr>
        <w:tabs>
          <w:tab w:val="left" w:pos="720"/>
        </w:tabs>
        <w:ind w:left="720" w:hanging="153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Конституцией Российской Федерации;</w:t>
      </w:r>
    </w:p>
    <w:p w:rsidR="00103187" w:rsidRDefault="00103187">
      <w:pPr>
        <w:spacing w:line="12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numPr>
          <w:ilvl w:val="0"/>
          <w:numId w:val="2"/>
        </w:numPr>
        <w:tabs>
          <w:tab w:val="left" w:pos="720"/>
        </w:tabs>
        <w:spacing w:line="234" w:lineRule="auto"/>
        <w:ind w:firstLine="567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Федеральным законом Российской Федерации от 29 декабря 2012 г. N 273-ФЗ «Об образовании в</w:t>
      </w:r>
      <w:r>
        <w:rPr>
          <w:rFonts w:eastAsia="Times New Roman"/>
          <w:color w:val="262626"/>
          <w:sz w:val="24"/>
          <w:szCs w:val="24"/>
        </w:rPr>
        <w:t xml:space="preserve"> Российской Федерации» (с изменениями и дополнениями);</w:t>
      </w:r>
    </w:p>
    <w:p w:rsidR="00103187" w:rsidRDefault="00103187">
      <w:pPr>
        <w:spacing w:line="1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numPr>
          <w:ilvl w:val="0"/>
          <w:numId w:val="2"/>
        </w:numPr>
        <w:tabs>
          <w:tab w:val="left" w:pos="720"/>
        </w:tabs>
        <w:ind w:left="720" w:hanging="153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Федеральным законом от 27.07.2006 г. N 152-ФЗ «О персональных данных»;</w:t>
      </w:r>
    </w:p>
    <w:p w:rsidR="00103187" w:rsidRDefault="00103187">
      <w:pPr>
        <w:spacing w:line="12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numPr>
          <w:ilvl w:val="0"/>
          <w:numId w:val="2"/>
        </w:numPr>
        <w:tabs>
          <w:tab w:val="left" w:pos="720"/>
        </w:tabs>
        <w:spacing w:line="236" w:lineRule="auto"/>
        <w:ind w:firstLine="567"/>
        <w:jc w:val="both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 xml:space="preserve">Приказом Минобрнауки России от 09.01.2014 N 2 «Об утверждении Порядка применения организациями, осуществляющими образовательную </w:t>
      </w:r>
      <w:r>
        <w:rPr>
          <w:rFonts w:eastAsia="Times New Roman"/>
          <w:color w:val="262626"/>
          <w:sz w:val="24"/>
          <w:szCs w:val="24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103187" w:rsidRDefault="00103187">
      <w:pPr>
        <w:spacing w:line="13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numPr>
          <w:ilvl w:val="0"/>
          <w:numId w:val="2"/>
        </w:numPr>
        <w:tabs>
          <w:tab w:val="left" w:pos="720"/>
        </w:tabs>
        <w:spacing w:line="234" w:lineRule="auto"/>
        <w:ind w:firstLine="567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СанПиН «Гигиенические требования к персональным электронно-вычислительным машинам и организации работы. СанПиН 2.2.2/2.4.1340-03».</w:t>
      </w:r>
    </w:p>
    <w:p w:rsidR="00103187" w:rsidRDefault="00103187">
      <w:pPr>
        <w:spacing w:line="13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spacing w:line="236" w:lineRule="auto"/>
        <w:ind w:firstLine="567"/>
        <w:jc w:val="both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1.2</w:t>
      </w:r>
      <w:r>
        <w:rPr>
          <w:rFonts w:eastAsia="Times New Roman"/>
          <w:color w:val="262626"/>
          <w:sz w:val="24"/>
          <w:szCs w:val="24"/>
        </w:rPr>
        <w:t>. Основными дистанционными образовательными технологиями являются кейсовая технология, Интернет-технология, телекоммуникационная технология. Допускается сочетание различных видов технологий.</w:t>
      </w:r>
    </w:p>
    <w:p w:rsidR="00103187" w:rsidRDefault="00103187">
      <w:pPr>
        <w:spacing w:line="14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spacing w:line="238" w:lineRule="auto"/>
        <w:ind w:firstLine="567"/>
        <w:jc w:val="both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1.3. Дистанционное обучение является одной из форм реализации пр</w:t>
      </w:r>
      <w:r>
        <w:rPr>
          <w:rFonts w:eastAsia="Times New Roman"/>
          <w:color w:val="262626"/>
          <w:sz w:val="24"/>
          <w:szCs w:val="24"/>
        </w:rPr>
        <w:t>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взаимодействие с преподавателями, предоставление обучающимся возможности самостоятельной р</w:t>
      </w:r>
      <w:r>
        <w:rPr>
          <w:rFonts w:eastAsia="Times New Roman"/>
          <w:color w:val="262626"/>
          <w:sz w:val="24"/>
          <w:szCs w:val="24"/>
        </w:rPr>
        <w:t>аботы по освоению изучаемого учебного материала, а также оценку их знаний и навыков в процессе обучения.</w:t>
      </w:r>
    </w:p>
    <w:p w:rsidR="00103187" w:rsidRDefault="00103187">
      <w:pPr>
        <w:spacing w:line="13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spacing w:line="236" w:lineRule="auto"/>
        <w:ind w:firstLine="567"/>
        <w:jc w:val="both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1.4. Дистанционные образовательные технологии (далее ДОТ) - образовательные технологии, реализуемые в основном с применением информационно-телекоммуни</w:t>
      </w:r>
      <w:r>
        <w:rPr>
          <w:rFonts w:eastAsia="Times New Roman"/>
          <w:color w:val="262626"/>
          <w:sz w:val="24"/>
          <w:szCs w:val="24"/>
        </w:rPr>
        <w:t>кационных сетей при опосредованном (на расстоянии) взаимодействии обучающихся и педагогических работников.</w:t>
      </w:r>
    </w:p>
    <w:p w:rsidR="00103187" w:rsidRDefault="00103187">
      <w:pPr>
        <w:spacing w:line="13" w:lineRule="exact"/>
        <w:rPr>
          <w:rFonts w:eastAsia="Times New Roman"/>
          <w:color w:val="262626"/>
          <w:sz w:val="24"/>
          <w:szCs w:val="24"/>
        </w:rPr>
      </w:pPr>
    </w:p>
    <w:p w:rsidR="00103187" w:rsidRDefault="000A6EB8">
      <w:pPr>
        <w:spacing w:line="237" w:lineRule="auto"/>
        <w:ind w:firstLine="567"/>
        <w:jc w:val="both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 xml:space="preserve">1.5. </w:t>
      </w:r>
      <w:r w:rsidR="00371722">
        <w:rPr>
          <w:rFonts w:eastAsia="Times New Roman"/>
          <w:color w:val="262626"/>
          <w:sz w:val="24"/>
          <w:szCs w:val="24"/>
        </w:rPr>
        <w:t>АНОО</w:t>
      </w:r>
      <w:r>
        <w:rPr>
          <w:rFonts w:eastAsia="Times New Roman"/>
          <w:color w:val="262626"/>
          <w:sz w:val="24"/>
          <w:szCs w:val="24"/>
        </w:rPr>
        <w:t xml:space="preserve"> вправе использовать ДОТ при всех предусмотренных законодательством РФ формах получения общего образования или при их сочетании, при </w:t>
      </w:r>
      <w:r>
        <w:rPr>
          <w:rFonts w:eastAsia="Times New Roman"/>
          <w:color w:val="262626"/>
          <w:sz w:val="24"/>
          <w:szCs w:val="24"/>
        </w:rPr>
        <w:t>проведении различных видов учебных, лабораторных или практических занятий, текущего контроля, промежуточной аттестации обучающихся. ДОТ могут использоваться при непосредственном взаимодействии педагогического работника с обучающимися для решения задач перс</w:t>
      </w:r>
      <w:r>
        <w:rPr>
          <w:rFonts w:eastAsia="Times New Roman"/>
          <w:color w:val="262626"/>
          <w:sz w:val="24"/>
          <w:szCs w:val="24"/>
        </w:rPr>
        <w:t>онализации образовательного процесса.</w:t>
      </w:r>
    </w:p>
    <w:p w:rsidR="00103187" w:rsidRDefault="00103187">
      <w:pPr>
        <w:spacing w:line="17" w:lineRule="exact"/>
        <w:rPr>
          <w:rFonts w:eastAsia="Times New Roman"/>
          <w:color w:val="262626"/>
          <w:sz w:val="24"/>
          <w:szCs w:val="24"/>
        </w:rPr>
      </w:pPr>
    </w:p>
    <w:p w:rsidR="00103187" w:rsidRPr="00710BFD" w:rsidRDefault="000A6EB8" w:rsidP="00710BFD">
      <w:pPr>
        <w:spacing w:line="234" w:lineRule="auto"/>
        <w:ind w:firstLine="567"/>
        <w:jc w:val="both"/>
        <w:rPr>
          <w:rFonts w:eastAsia="Times New Roman"/>
          <w:color w:val="262626"/>
          <w:sz w:val="24"/>
          <w:szCs w:val="24"/>
        </w:rPr>
        <w:sectPr w:rsidR="00103187" w:rsidRPr="00710BFD">
          <w:pgSz w:w="11900" w:h="16841"/>
          <w:pgMar w:top="1440" w:right="839" w:bottom="287" w:left="720" w:header="0" w:footer="0" w:gutter="0"/>
          <w:cols w:space="720" w:equalWidth="0">
            <w:col w:w="10340"/>
          </w:cols>
        </w:sectPr>
      </w:pPr>
      <w:r>
        <w:rPr>
          <w:rFonts w:eastAsia="Times New Roman"/>
          <w:color w:val="262626"/>
          <w:sz w:val="24"/>
          <w:szCs w:val="24"/>
        </w:rPr>
        <w:lastRenderedPageBreak/>
        <w:t>1.6. ДОТ обеспечиваются применением совокупности образовательных технологий, при которых частично опосредованное или полностью опосредованн</w:t>
      </w:r>
      <w:r w:rsidR="00710BFD">
        <w:rPr>
          <w:rFonts w:eastAsia="Times New Roman"/>
          <w:color w:val="262626"/>
          <w:sz w:val="24"/>
          <w:szCs w:val="24"/>
        </w:rPr>
        <w:t xml:space="preserve">ое взаимодействие </w:t>
      </w:r>
      <w:proofErr w:type="gramStart"/>
      <w:r w:rsidR="00710BFD">
        <w:rPr>
          <w:rFonts w:eastAsia="Times New Roman"/>
          <w:color w:val="262626"/>
          <w:sz w:val="24"/>
          <w:szCs w:val="24"/>
        </w:rPr>
        <w:t>обучающегося</w:t>
      </w:r>
      <w:proofErr w:type="gramEnd"/>
      <w:r w:rsidR="00710BFD">
        <w:rPr>
          <w:rFonts w:eastAsia="Times New Roman"/>
          <w:color w:val="262626"/>
          <w:sz w:val="24"/>
          <w:szCs w:val="24"/>
        </w:rPr>
        <w:t xml:space="preserve"> и</w:t>
      </w:r>
    </w:p>
    <w:p w:rsidR="00103187" w:rsidRDefault="000A6EB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преподавателя осуществл</w:t>
      </w:r>
      <w:r>
        <w:rPr>
          <w:rFonts w:eastAsia="Times New Roman"/>
          <w:sz w:val="24"/>
          <w:szCs w:val="24"/>
        </w:rPr>
        <w:t>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Основными элементами системы ДОТ являются: образовательные онлайн-платформы; цифровые образовательные ресурсы, размещенные </w:t>
      </w:r>
      <w:r>
        <w:rPr>
          <w:rFonts w:eastAsia="Times New Roman"/>
          <w:sz w:val="24"/>
          <w:szCs w:val="24"/>
        </w:rPr>
        <w:t>на образовательных сайтах; видеоконференции; вебинары; skype-общение;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</w:t>
      </w:r>
      <w:r>
        <w:rPr>
          <w:rFonts w:eastAsia="Times New Roman"/>
          <w:sz w:val="24"/>
          <w:szCs w:val="24"/>
        </w:rPr>
        <w:t>ьности.</w:t>
      </w:r>
    </w:p>
    <w:p w:rsidR="00103187" w:rsidRDefault="00103187">
      <w:pPr>
        <w:spacing w:line="18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Формы ДОТ, используемые в образовательной деятельности, находят отражение в рабочих программах по соответствующим учебным предметам. В обучении с применением ДОТ используются следующие организационные формы учебной деятельности: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лекция;</w:t>
      </w: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консультация;</w:t>
      </w: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семинар;</w:t>
      </w: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занятие;</w:t>
      </w: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лабораторная работа;</w:t>
      </w: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работа;</w:t>
      </w: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внеаудиторная работа;</w:t>
      </w:r>
    </w:p>
    <w:p w:rsidR="00103187" w:rsidRDefault="000A6EB8">
      <w:pPr>
        <w:numPr>
          <w:ilvl w:val="0"/>
          <w:numId w:val="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научно-исследовательская работа и другие виды работ, предусмотренные учебным планом.</w:t>
      </w:r>
    </w:p>
    <w:p w:rsidR="00103187" w:rsidRDefault="000A6EB8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1.9. Сопровождение предметных дистанционных кур</w:t>
      </w:r>
      <w:r>
        <w:rPr>
          <w:rFonts w:eastAsia="Times New Roman"/>
          <w:sz w:val="24"/>
          <w:szCs w:val="24"/>
        </w:rPr>
        <w:t>сов может осуществляться в следующих</w:t>
      </w:r>
    </w:p>
    <w:p w:rsidR="00103187" w:rsidRDefault="000A6E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режимах:</w:t>
      </w:r>
    </w:p>
    <w:p w:rsidR="00103187" w:rsidRDefault="000A6EB8">
      <w:pPr>
        <w:numPr>
          <w:ilvl w:val="1"/>
          <w:numId w:val="4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тестирование on-line;</w:t>
      </w:r>
    </w:p>
    <w:p w:rsidR="00103187" w:rsidRDefault="000A6EB8">
      <w:pPr>
        <w:numPr>
          <w:ilvl w:val="1"/>
          <w:numId w:val="4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 on-line;</w:t>
      </w:r>
    </w:p>
    <w:p w:rsidR="00103187" w:rsidRDefault="000A6EB8">
      <w:pPr>
        <w:numPr>
          <w:ilvl w:val="1"/>
          <w:numId w:val="4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методических материалов;</w:t>
      </w:r>
    </w:p>
    <w:p w:rsidR="00103187" w:rsidRDefault="00103187">
      <w:pPr>
        <w:spacing w:line="12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1"/>
          <w:numId w:val="4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сопровождение off-line (проверка тестов, контрольных работ, различных видов текущего контроля и промежуточной аттестации).</w:t>
      </w:r>
    </w:p>
    <w:p w:rsidR="00103187" w:rsidRDefault="00103187">
      <w:pPr>
        <w:spacing w:line="282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4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понятия</w:t>
      </w:r>
    </w:p>
    <w:p w:rsidR="00103187" w:rsidRDefault="00103187">
      <w:pPr>
        <w:spacing w:line="7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Участники образовательных отношений –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представители) несовершеннолетних обучающихся, педагогические работники и их представители, </w:t>
      </w:r>
      <w:r w:rsidR="000970BB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>, осуществляющие образовательную деятельность.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Педагогический ра</w:t>
      </w:r>
      <w:r>
        <w:rPr>
          <w:rFonts w:eastAsia="Times New Roman"/>
          <w:b/>
          <w:bCs/>
          <w:sz w:val="24"/>
          <w:szCs w:val="24"/>
        </w:rPr>
        <w:t xml:space="preserve">ботник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физическое лицо,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состоит в трудовых,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служебных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отношениях с </w:t>
      </w:r>
      <w:r w:rsidR="000970BB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>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Дистанцио</w:t>
      </w:r>
      <w:r>
        <w:rPr>
          <w:rFonts w:eastAsia="Times New Roman"/>
          <w:b/>
          <w:bCs/>
          <w:sz w:val="24"/>
          <w:szCs w:val="24"/>
        </w:rPr>
        <w:t xml:space="preserve">нное или дистантное обучение (ДО) - </w:t>
      </w:r>
      <w:r>
        <w:rPr>
          <w:rFonts w:eastAsia="Times New Roman"/>
          <w:sz w:val="24"/>
          <w:szCs w:val="24"/>
        </w:rPr>
        <w:t>форма обучения,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 все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b/>
          <w:bCs/>
          <w:sz w:val="24"/>
          <w:szCs w:val="24"/>
        </w:rPr>
        <w:t xml:space="preserve">истанционные образовательные технологии (ДОТ)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образовательные технологии,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</w:t>
      </w:r>
      <w:r>
        <w:rPr>
          <w:rFonts w:eastAsia="Times New Roman"/>
          <w:sz w:val="24"/>
          <w:szCs w:val="24"/>
        </w:rPr>
        <w:t xml:space="preserve"> и педагогического работника.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Технологическая платформа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совокупность программно-технических средств,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направленных на предоставление образовательных услуг, включая администрирование учебных процедур и организации образовательной деяятельности на </w:t>
      </w:r>
      <w:r>
        <w:rPr>
          <w:rFonts w:eastAsia="Times New Roman"/>
          <w:sz w:val="24"/>
          <w:szCs w:val="24"/>
        </w:rPr>
        <w:t>расстоянии.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Асинхронные сетевые технологии (офлайн-обучение)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коммуникаций,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позволяющие передавать и получать данные в удобное время для каждого участника процесса, независимо друг от друга.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Синхронные сетевые технологии (онлайн-обучение)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 xml:space="preserve"> средства коммуникации,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позволяющие обмениваться информацией в реальном времени. Данный тип обратной связи между участниками учебного процесса предоставляет возможность непосредственного общения в реальном времени.</w:t>
      </w:r>
    </w:p>
    <w:p w:rsidR="00103187" w:rsidRDefault="00103187">
      <w:pPr>
        <w:spacing w:line="283" w:lineRule="exact"/>
        <w:rPr>
          <w:sz w:val="20"/>
          <w:szCs w:val="20"/>
        </w:rPr>
      </w:pPr>
    </w:p>
    <w:p w:rsidR="00103187" w:rsidRDefault="000A6EB8">
      <w:pPr>
        <w:numPr>
          <w:ilvl w:val="0"/>
          <w:numId w:val="5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обучения с использованием </w:t>
      </w:r>
      <w:r>
        <w:rPr>
          <w:rFonts w:eastAsia="Times New Roman"/>
          <w:b/>
          <w:bCs/>
          <w:sz w:val="24"/>
          <w:szCs w:val="24"/>
        </w:rPr>
        <w:t>дистанционных образовательных технологий.</w:t>
      </w:r>
    </w:p>
    <w:p w:rsidR="00103187" w:rsidRDefault="00103187">
      <w:pPr>
        <w:spacing w:line="7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доступного, качественного и эффективного</w:t>
      </w:r>
      <w:r>
        <w:rPr>
          <w:rFonts w:eastAsia="Times New Roman"/>
          <w:sz w:val="24"/>
          <w:szCs w:val="24"/>
        </w:rPr>
        <w:t xml:space="preserve"> образования всем категориям обучающихся независимо</w:t>
      </w:r>
    </w:p>
    <w:p w:rsidR="00103187" w:rsidRDefault="00103187">
      <w:pPr>
        <w:sectPr w:rsidR="00103187">
          <w:pgSz w:w="11900" w:h="16841"/>
          <w:pgMar w:top="520" w:right="839" w:bottom="35" w:left="720" w:header="0" w:footer="0" w:gutter="0"/>
          <w:cols w:space="720" w:equalWidth="0">
            <w:col w:w="10340"/>
          </w:cols>
        </w:sectPr>
      </w:pPr>
    </w:p>
    <w:p w:rsidR="00103187" w:rsidRDefault="000A6EB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Обучение с использованием дистанционных образовательных технологий - одна из форм организации учебного процесса, которая направлена на решение следующих задач: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numPr>
          <w:ilvl w:val="1"/>
          <w:numId w:val="6"/>
        </w:numPr>
        <w:tabs>
          <w:tab w:val="left" w:pos="72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равного доступа к полноценному образованию разными категориям обучающихся в соот</w:t>
      </w:r>
      <w:r>
        <w:rPr>
          <w:rFonts w:eastAsia="Times New Roman"/>
          <w:sz w:val="24"/>
          <w:szCs w:val="24"/>
        </w:rPr>
        <w:t>ветствии с их способностями, индивидуальными склонностями и потребностями;</w:t>
      </w:r>
    </w:p>
    <w:p w:rsidR="00103187" w:rsidRDefault="00103187">
      <w:pPr>
        <w:spacing w:line="13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1"/>
          <w:numId w:val="6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обучающимся возможности выстраивания индивидуальной образовательной траектории;</w:t>
      </w:r>
    </w:p>
    <w:p w:rsidR="00103187" w:rsidRDefault="00103187">
      <w:pPr>
        <w:spacing w:line="1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1"/>
          <w:numId w:val="6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к самостоятельной познавательной деятельности обучающихся;</w:t>
      </w:r>
    </w:p>
    <w:p w:rsidR="00103187" w:rsidRDefault="00103187">
      <w:pPr>
        <w:spacing w:line="12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1"/>
          <w:numId w:val="6"/>
        </w:numPr>
        <w:tabs>
          <w:tab w:val="left" w:pos="72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</w:t>
      </w:r>
    </w:p>
    <w:p w:rsidR="00103187" w:rsidRDefault="00103187">
      <w:pPr>
        <w:spacing w:line="13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1"/>
          <w:numId w:val="6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получения </w:t>
      </w:r>
      <w:r w:rsidR="00A22EBE">
        <w:rPr>
          <w:rFonts w:eastAsia="Times New Roman"/>
          <w:sz w:val="24"/>
          <w:szCs w:val="24"/>
        </w:rPr>
        <w:t>начального</w:t>
      </w:r>
      <w:r>
        <w:rPr>
          <w:rFonts w:eastAsia="Times New Roman"/>
          <w:sz w:val="24"/>
          <w:szCs w:val="24"/>
        </w:rPr>
        <w:t xml:space="preserve"> общего образования детям с ограниченным</w:t>
      </w:r>
      <w:r>
        <w:rPr>
          <w:rFonts w:eastAsia="Times New Roman"/>
          <w:sz w:val="24"/>
          <w:szCs w:val="24"/>
        </w:rPr>
        <w:t>и возможностями здоровья;</w:t>
      </w:r>
    </w:p>
    <w:p w:rsidR="00103187" w:rsidRDefault="00103187">
      <w:pPr>
        <w:spacing w:line="1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1"/>
          <w:numId w:val="6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ресурсов сети Интернет для оптимизации учебной деятельности;</w:t>
      </w:r>
    </w:p>
    <w:p w:rsidR="00103187" w:rsidRDefault="000A6EB8">
      <w:pPr>
        <w:numPr>
          <w:ilvl w:val="1"/>
          <w:numId w:val="6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обучающихся в единое информационно-образовательное пространство.</w:t>
      </w:r>
    </w:p>
    <w:p w:rsidR="00103187" w:rsidRDefault="00103187">
      <w:pPr>
        <w:spacing w:line="280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6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обучения с использованием дистанционных образовательных технологи</w:t>
      </w:r>
      <w:r>
        <w:rPr>
          <w:rFonts w:eastAsia="Times New Roman"/>
          <w:b/>
          <w:bCs/>
          <w:sz w:val="24"/>
          <w:szCs w:val="24"/>
        </w:rPr>
        <w:t>й.</w:t>
      </w:r>
    </w:p>
    <w:p w:rsidR="00103187" w:rsidRDefault="000A6EB8">
      <w:pPr>
        <w:tabs>
          <w:tab w:val="left" w:pos="1300"/>
          <w:tab w:val="left" w:pos="3280"/>
          <w:tab w:val="left" w:pos="4940"/>
          <w:tab w:val="left" w:pos="6460"/>
          <w:tab w:val="left" w:pos="7080"/>
          <w:tab w:val="left" w:pos="8300"/>
          <w:tab w:val="left" w:pos="86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Образовательная</w:t>
      </w:r>
      <w:r>
        <w:rPr>
          <w:rFonts w:eastAsia="Times New Roman"/>
          <w:sz w:val="24"/>
          <w:szCs w:val="24"/>
        </w:rPr>
        <w:tab/>
        <w:t>деятельность,</w:t>
      </w:r>
      <w:r>
        <w:rPr>
          <w:rFonts w:eastAsia="Times New Roman"/>
          <w:sz w:val="24"/>
          <w:szCs w:val="24"/>
        </w:rPr>
        <w:tab/>
        <w:t>реализуемая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обучении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использованием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</w:t>
      </w:r>
      <w:r>
        <w:rPr>
          <w:rFonts w:eastAsia="Times New Roman"/>
          <w:sz w:val="24"/>
          <w:szCs w:val="24"/>
        </w:rPr>
        <w:t>ярный контроль и учет знаний обучающихся со стороны педагога, ведущего предмет.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 использованием дистанционных образовательных технологий может реализовываться: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numPr>
          <w:ilvl w:val="0"/>
          <w:numId w:val="7"/>
        </w:numPr>
        <w:tabs>
          <w:tab w:val="left" w:pos="72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обучающихся, желающих обучаться дистанционно, при выборе дисциплин </w:t>
      </w:r>
      <w:r>
        <w:rPr>
          <w:rFonts w:eastAsia="Times New Roman"/>
          <w:sz w:val="24"/>
          <w:szCs w:val="24"/>
        </w:rPr>
        <w:t>дополнительного образования, необходимости организации индивидуальных занятий детей с ограниченными возможностями здоровья, детей, обучающихся на дому по состоянию здоровья или обучающихся, длительно отсутствующих на занятиях по различным уважительным прич</w:t>
      </w:r>
      <w:r>
        <w:rPr>
          <w:rFonts w:eastAsia="Times New Roman"/>
          <w:sz w:val="24"/>
          <w:szCs w:val="24"/>
        </w:rPr>
        <w:t>инам;</w:t>
      </w:r>
    </w:p>
    <w:p w:rsidR="00103187" w:rsidRDefault="00103187">
      <w:pPr>
        <w:spacing w:line="2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7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обучающихся в актированные дни и во время карантина.</w:t>
      </w:r>
    </w:p>
    <w:p w:rsidR="00103187" w:rsidRDefault="000A6EB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 </w:t>
      </w:r>
      <w:r w:rsidR="008961ED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 xml:space="preserve"> устанавливает  порядок  и  формы  доступа  к  </w:t>
      </w:r>
      <w:proofErr w:type="gramStart"/>
      <w:r>
        <w:rPr>
          <w:rFonts w:eastAsia="Times New Roman"/>
          <w:sz w:val="24"/>
          <w:szCs w:val="24"/>
        </w:rPr>
        <w:t>используемым</w:t>
      </w:r>
      <w:proofErr w:type="gramEnd"/>
      <w:r>
        <w:rPr>
          <w:rFonts w:eastAsia="Times New Roman"/>
          <w:sz w:val="24"/>
          <w:szCs w:val="24"/>
        </w:rPr>
        <w:t xml:space="preserve"> электронным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образовательным ресурсам при реализации образовательных программ с использованием дистанционных обра</w:t>
      </w:r>
      <w:r>
        <w:rPr>
          <w:rFonts w:eastAsia="Times New Roman"/>
          <w:sz w:val="24"/>
          <w:szCs w:val="24"/>
        </w:rPr>
        <w:t xml:space="preserve">зовательных технологий и обеспечивает своевременное информирование участников </w:t>
      </w:r>
      <w:proofErr w:type="gramStart"/>
      <w:r>
        <w:rPr>
          <w:rFonts w:eastAsia="Times New Roman"/>
          <w:sz w:val="24"/>
          <w:szCs w:val="24"/>
        </w:rPr>
        <w:t>образовательного</w:t>
      </w:r>
      <w:proofErr w:type="gramEnd"/>
      <w:r>
        <w:rPr>
          <w:rFonts w:eastAsia="Times New Roman"/>
          <w:sz w:val="24"/>
          <w:szCs w:val="24"/>
        </w:rPr>
        <w:t xml:space="preserve"> отношений, используя официальный сайт </w:t>
      </w:r>
      <w:r w:rsidR="008961ED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доску объявлений в системе ГИС АСУ РСО.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</w:t>
      </w:r>
      <w:r w:rsidR="008961ED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 xml:space="preserve"> формирует расписание занятий с </w:t>
      </w:r>
      <w:r>
        <w:rPr>
          <w:rFonts w:eastAsia="Times New Roman"/>
          <w:sz w:val="24"/>
          <w:szCs w:val="24"/>
        </w:rPr>
        <w:t xml:space="preserve">учетом требований действующего законодательства к продолжительности непрерывной </w:t>
      </w:r>
      <w:proofErr w:type="gramStart"/>
      <w:r>
        <w:rPr>
          <w:rFonts w:eastAsia="Times New Roman"/>
          <w:sz w:val="24"/>
          <w:szCs w:val="24"/>
        </w:rPr>
        <w:t>работы</w:t>
      </w:r>
      <w:proofErr w:type="gramEnd"/>
      <w:r>
        <w:rPr>
          <w:rFonts w:eastAsia="Times New Roman"/>
          <w:sz w:val="24"/>
          <w:szCs w:val="24"/>
        </w:rPr>
        <w:t xml:space="preserve"> обучающихся за компьютерами: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numPr>
          <w:ilvl w:val="0"/>
          <w:numId w:val="8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1-4 классов – не более 15 минут;</w:t>
      </w:r>
    </w:p>
    <w:p w:rsidR="00103187" w:rsidRDefault="000A6EB8">
      <w:pPr>
        <w:numPr>
          <w:ilvl w:val="0"/>
          <w:numId w:val="8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5-7 классов – не более 20 минут;</w:t>
      </w:r>
    </w:p>
    <w:p w:rsidR="00103187" w:rsidRDefault="000A6EB8">
      <w:pPr>
        <w:numPr>
          <w:ilvl w:val="0"/>
          <w:numId w:val="8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8-9 классов – не более 25</w:t>
      </w:r>
      <w:r>
        <w:rPr>
          <w:rFonts w:eastAsia="Times New Roman"/>
          <w:sz w:val="24"/>
          <w:szCs w:val="24"/>
        </w:rPr>
        <w:t xml:space="preserve"> минут;</w:t>
      </w:r>
    </w:p>
    <w:p w:rsidR="00103187" w:rsidRDefault="000A6EB8">
      <w:pPr>
        <w:numPr>
          <w:ilvl w:val="0"/>
          <w:numId w:val="8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10-11 классов – 30 минут на первом часу занятий и 20 минут на втором.</w:t>
      </w:r>
    </w:p>
    <w:p w:rsidR="00103187" w:rsidRDefault="00103187">
      <w:pPr>
        <w:spacing w:line="13" w:lineRule="exact"/>
        <w:rPr>
          <w:sz w:val="20"/>
          <w:szCs w:val="20"/>
        </w:rPr>
      </w:pPr>
    </w:p>
    <w:p w:rsidR="00103187" w:rsidRDefault="000A6EB8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4.5.Использование дистанционных образовательных технологий не исключает возможности проведения лабораторных, практических занятий, а также текущего контроля </w:t>
      </w:r>
      <w:r>
        <w:rPr>
          <w:rFonts w:eastAsia="Times New Roman"/>
          <w:sz w:val="24"/>
          <w:szCs w:val="24"/>
        </w:rPr>
        <w:t>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Обучение с использованием дистанционных технологий может быть организовано в следующих формах: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чат-занятия - учебные занятия, осуществляемые с использованием чат-технологий. Чат - занятия проводятся синхронно, то есть все участники имеют одновременный доступ к чату/ форуму через ГИС АСУ РСО;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numPr>
          <w:ilvl w:val="0"/>
          <w:numId w:val="9"/>
        </w:numPr>
        <w:tabs>
          <w:tab w:val="left" w:pos="72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веб-занятия - дистанционные уроки, конференции, семин</w:t>
      </w:r>
      <w:r>
        <w:rPr>
          <w:rFonts w:eastAsia="Times New Roman"/>
          <w:sz w:val="24"/>
          <w:szCs w:val="24"/>
        </w:rPr>
        <w:t>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 с использованием интерактивных образовательных онлайн-платформ, ресурсов для проведения онлайн-в</w:t>
      </w:r>
      <w:r>
        <w:rPr>
          <w:rFonts w:eastAsia="Times New Roman"/>
          <w:sz w:val="24"/>
          <w:szCs w:val="24"/>
        </w:rPr>
        <w:t>идео-конференций (например, Skype);</w:t>
      </w:r>
    </w:p>
    <w:p w:rsidR="00103187" w:rsidRDefault="00103187">
      <w:pPr>
        <w:spacing w:line="17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9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 - форма индивидуального взаимодействия педагога с обучающимися - осуществляются через ГИС АСУ РСО в рабочие дни с 9:00 до 14:00;</w:t>
      </w:r>
    </w:p>
    <w:p w:rsidR="00103187" w:rsidRDefault="00103187">
      <w:pPr>
        <w:sectPr w:rsidR="00103187">
          <w:pgSz w:w="11900" w:h="16841"/>
          <w:pgMar w:top="520" w:right="839" w:bottom="35" w:left="720" w:header="0" w:footer="0" w:gutter="0"/>
          <w:cols w:space="720" w:equalWidth="0">
            <w:col w:w="10340"/>
          </w:cols>
        </w:sectPr>
      </w:pPr>
    </w:p>
    <w:p w:rsidR="00103187" w:rsidRDefault="000A6EB8">
      <w:pPr>
        <w:numPr>
          <w:ilvl w:val="0"/>
          <w:numId w:val="10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переписки через электронную почту с целью и</w:t>
      </w:r>
      <w:r>
        <w:rPr>
          <w:rFonts w:eastAsia="Times New Roman"/>
          <w:sz w:val="24"/>
          <w:szCs w:val="24"/>
        </w:rPr>
        <w:t>ндивидуального и группового общения;</w:t>
      </w:r>
    </w:p>
    <w:p w:rsidR="00103187" w:rsidRDefault="00103187">
      <w:pPr>
        <w:spacing w:line="13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10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изучение учебного материала. Самостоятельное изучение материала составляет основу дистанционного обучения.</w:t>
      </w:r>
    </w:p>
    <w:p w:rsidR="00103187" w:rsidRDefault="00103187">
      <w:pPr>
        <w:spacing w:line="2" w:lineRule="exact"/>
        <w:rPr>
          <w:rFonts w:eastAsia="Times New Roman"/>
          <w:sz w:val="24"/>
          <w:szCs w:val="24"/>
        </w:rPr>
      </w:pPr>
    </w:p>
    <w:p w:rsidR="00103187" w:rsidRDefault="000A6EB8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Учебные и методические материалы могут предоставляться ученикам в виде:</w:t>
      </w:r>
    </w:p>
    <w:p w:rsidR="00103187" w:rsidRDefault="00103187">
      <w:pPr>
        <w:spacing w:line="12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10"/>
        </w:numPr>
        <w:tabs>
          <w:tab w:val="left" w:pos="72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электронных </w:t>
      </w:r>
      <w:r>
        <w:rPr>
          <w:rFonts w:eastAsia="Times New Roman"/>
          <w:sz w:val="24"/>
          <w:szCs w:val="24"/>
        </w:rPr>
        <w:t>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103187" w:rsidRDefault="00103187">
      <w:pPr>
        <w:spacing w:line="1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10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электронных ресурсов с доступом в сети Интернет.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Для реализации образоват</w:t>
      </w:r>
      <w:r>
        <w:rPr>
          <w:rFonts w:eastAsia="Times New Roman"/>
          <w:sz w:val="24"/>
          <w:szCs w:val="24"/>
        </w:rPr>
        <w:t xml:space="preserve">ельной деятельности с применением дистанционных технологий </w:t>
      </w:r>
      <w:r w:rsidR="00DF261D">
        <w:rPr>
          <w:rFonts w:eastAsia="Times New Roman"/>
          <w:sz w:val="24"/>
          <w:szCs w:val="24"/>
        </w:rPr>
        <w:t>Организация</w:t>
      </w:r>
      <w:r w:rsidR="00A636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 использование педагогами набора электронных ресурсов, различных платформ, а также материалов, размещенных в сети Интернет. В частности: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numPr>
          <w:ilvl w:val="0"/>
          <w:numId w:val="11"/>
        </w:numPr>
        <w:tabs>
          <w:tab w:val="left" w:pos="700"/>
        </w:tabs>
        <w:ind w:left="70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Skype – ресурс для проведения онлайн- </w:t>
      </w:r>
      <w:r>
        <w:rPr>
          <w:rFonts w:eastAsia="Times New Roman"/>
          <w:sz w:val="24"/>
          <w:szCs w:val="24"/>
        </w:rPr>
        <w:t>видео-конференций;</w:t>
      </w:r>
    </w:p>
    <w:p w:rsidR="00103187" w:rsidRDefault="000A6EB8">
      <w:pPr>
        <w:numPr>
          <w:ilvl w:val="0"/>
          <w:numId w:val="11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электронная школа;</w:t>
      </w:r>
    </w:p>
    <w:p w:rsidR="00103187" w:rsidRDefault="000A6EB8">
      <w:pPr>
        <w:numPr>
          <w:ilvl w:val="0"/>
          <w:numId w:val="11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Московская электронная школа;</w:t>
      </w:r>
    </w:p>
    <w:p w:rsidR="00103187" w:rsidRDefault="000A6EB8">
      <w:pPr>
        <w:numPr>
          <w:ilvl w:val="0"/>
          <w:numId w:val="11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Билет в будущее – тесты для определения профессии;</w:t>
      </w:r>
    </w:p>
    <w:p w:rsidR="00103187" w:rsidRDefault="000A6EB8">
      <w:pPr>
        <w:numPr>
          <w:ilvl w:val="0"/>
          <w:numId w:val="11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Фоксфорд – онлайн-платформа образовательных курсов;</w:t>
      </w:r>
    </w:p>
    <w:p w:rsidR="00103187" w:rsidRDefault="000A6EB8">
      <w:pPr>
        <w:numPr>
          <w:ilvl w:val="0"/>
          <w:numId w:val="11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ЯКласс – цифровой образовательный ресурс для школ с множеством заданий и т</w:t>
      </w:r>
      <w:r>
        <w:rPr>
          <w:rFonts w:eastAsia="Times New Roman"/>
          <w:sz w:val="24"/>
          <w:szCs w:val="24"/>
        </w:rPr>
        <w:t>естов;</w:t>
      </w:r>
    </w:p>
    <w:p w:rsidR="00103187" w:rsidRDefault="000A6EB8">
      <w:pPr>
        <w:numPr>
          <w:ilvl w:val="0"/>
          <w:numId w:val="11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сетевых ресурсов с учетом рекомендаций Министерства просвещения РФ.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4.9.Гимназия для обеспечения использования дистанционных образовательных технологий при реализации образовательных программ вправе организовать повышение квалификации руково</w:t>
      </w:r>
      <w:r>
        <w:rPr>
          <w:rFonts w:eastAsia="Times New Roman"/>
          <w:sz w:val="24"/>
          <w:szCs w:val="24"/>
        </w:rPr>
        <w:t>дящих, педагогических работников.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4.10. Подготовка кадров для организации обучения с использованием ДОТ должна охватывать технологические, методические и психологические аспекты дистанционного обучения, учитывать особенности различных моделей такого </w:t>
      </w:r>
      <w:r>
        <w:rPr>
          <w:rFonts w:eastAsia="Times New Roman"/>
          <w:sz w:val="24"/>
          <w:szCs w:val="24"/>
        </w:rPr>
        <w:t>обучения.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Специфическими для педагогических работников Гимназии, реализующих ДОТ, являются следующие знания и умения: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numPr>
          <w:ilvl w:val="2"/>
          <w:numId w:val="12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методик, технологий, подходов в организации дистанционной образовательной деятельности для детей;</w:t>
      </w:r>
    </w:p>
    <w:p w:rsidR="00103187" w:rsidRDefault="00103187">
      <w:pPr>
        <w:spacing w:line="14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2"/>
          <w:numId w:val="12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знания о специфическом </w:t>
      </w:r>
      <w:r>
        <w:rPr>
          <w:rFonts w:eastAsia="Times New Roman"/>
          <w:sz w:val="24"/>
          <w:szCs w:val="24"/>
        </w:rPr>
        <w:t>инструментарии и возможностях, позволяющих технически осуществлять образовательную детельность в дистанционной форме;</w:t>
      </w:r>
    </w:p>
    <w:p w:rsidR="00103187" w:rsidRDefault="00103187">
      <w:pPr>
        <w:spacing w:line="1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2"/>
          <w:numId w:val="12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организовать собственную работу на компьютере;</w:t>
      </w:r>
    </w:p>
    <w:p w:rsidR="00103187" w:rsidRDefault="00103187">
      <w:pPr>
        <w:spacing w:line="12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2"/>
          <w:numId w:val="12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выбрать и использовать локальные приложения для решения педагогических зада</w:t>
      </w:r>
      <w:r>
        <w:rPr>
          <w:rFonts w:eastAsia="Times New Roman"/>
          <w:sz w:val="24"/>
          <w:szCs w:val="24"/>
        </w:rPr>
        <w:t>ч, как собственных, так и при взаимодействии с обучающимися;</w:t>
      </w:r>
    </w:p>
    <w:p w:rsidR="00103187" w:rsidRDefault="00103187">
      <w:pPr>
        <w:spacing w:line="13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2"/>
          <w:numId w:val="12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периферийное оборудование до степени свободы, позволяющей помочь в вопросах его использования обучающимся;</w:t>
      </w:r>
    </w:p>
    <w:p w:rsidR="00103187" w:rsidRDefault="00103187">
      <w:pPr>
        <w:spacing w:line="1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2"/>
          <w:numId w:val="12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привлекать  возможности  информационных  объектов,  находя</w:t>
      </w:r>
      <w:r>
        <w:rPr>
          <w:rFonts w:eastAsia="Times New Roman"/>
          <w:sz w:val="24"/>
          <w:szCs w:val="24"/>
        </w:rPr>
        <w:t>щихся  на  внешних</w:t>
      </w:r>
    </w:p>
    <w:p w:rsidR="00103187" w:rsidRDefault="00103187">
      <w:pPr>
        <w:spacing w:line="12" w:lineRule="exact"/>
        <w:rPr>
          <w:rFonts w:eastAsia="Times New Roman"/>
          <w:sz w:val="24"/>
          <w:szCs w:val="24"/>
        </w:rPr>
      </w:pPr>
    </w:p>
    <w:p w:rsidR="00103187" w:rsidRDefault="000A6EB8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</w:t>
      </w:r>
    </w:p>
    <w:p w:rsidR="00103187" w:rsidRDefault="00103187">
      <w:pPr>
        <w:spacing w:line="13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2"/>
          <w:numId w:val="12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собственную деятельнос</w:t>
      </w:r>
      <w:r>
        <w:rPr>
          <w:rFonts w:eastAsia="Times New Roman"/>
          <w:sz w:val="24"/>
          <w:szCs w:val="24"/>
        </w:rPr>
        <w:t>ть и деятельность обучающихся в информационной среде.</w:t>
      </w:r>
    </w:p>
    <w:p w:rsidR="00103187" w:rsidRDefault="00103187">
      <w:pPr>
        <w:spacing w:line="14" w:lineRule="exact"/>
        <w:rPr>
          <w:rFonts w:eastAsia="Times New Roman"/>
          <w:sz w:val="24"/>
          <w:szCs w:val="24"/>
        </w:rPr>
      </w:pPr>
    </w:p>
    <w:p w:rsidR="00103187" w:rsidRDefault="000A6EB8">
      <w:pPr>
        <w:spacing w:line="234" w:lineRule="auto"/>
        <w:ind w:right="1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4.12. Учет результатов учебной деятельности обучающихся осуществляется педагогом в ГИС АСУ РСО в течение 3 рабочих дней.</w:t>
      </w:r>
    </w:p>
    <w:p w:rsidR="00103187" w:rsidRDefault="00103187">
      <w:pPr>
        <w:spacing w:line="13" w:lineRule="exact"/>
        <w:rPr>
          <w:rFonts w:eastAsia="Times New Roman"/>
          <w:sz w:val="24"/>
          <w:szCs w:val="24"/>
        </w:rPr>
      </w:pPr>
    </w:p>
    <w:p w:rsidR="00103187" w:rsidRDefault="000A6EB8">
      <w:pPr>
        <w:spacing w:line="249" w:lineRule="auto"/>
        <w:ind w:right="3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4.13. Гимназия осуществляет контроль работы педагогов через ГИС АСУ РСО: </w:t>
      </w:r>
      <w:r>
        <w:rPr>
          <w:rFonts w:eastAsia="Times New Roman"/>
          <w:sz w:val="23"/>
          <w:szCs w:val="23"/>
        </w:rPr>
        <w:t>выполнение программного материала, объем домашних заданий, ведение обучения с использованием ДОТ.</w:t>
      </w:r>
    </w:p>
    <w:p w:rsidR="00103187" w:rsidRDefault="00103187">
      <w:pPr>
        <w:spacing w:line="284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12"/>
        </w:numPr>
        <w:tabs>
          <w:tab w:val="left" w:pos="283"/>
        </w:tabs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обучения с использования дистанционных образовательных технологий.</w:t>
      </w:r>
    </w:p>
    <w:p w:rsidR="00103187" w:rsidRDefault="00103187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5.1. При разработке уроков в период обучения с использованием ДОТ пед</w:t>
      </w:r>
      <w:r>
        <w:rPr>
          <w:rFonts w:eastAsia="Times New Roman"/>
          <w:sz w:val="24"/>
          <w:szCs w:val="24"/>
        </w:rPr>
        <w:t xml:space="preserve">агоги используют указанные в п. 4.9 настоящего Положения электронные образовательные ресурсы, а также авторские разработки уроков, размещенные на официальном сайте Гимназии </w:t>
      </w:r>
      <w:r>
        <w:rPr>
          <w:rFonts w:eastAsia="Times New Roman"/>
          <w:color w:val="0000FF"/>
          <w:sz w:val="24"/>
          <w:szCs w:val="24"/>
          <w:u w:val="single"/>
        </w:rPr>
        <w:t>http://school77.tgl.ru/.</w:t>
      </w:r>
    </w:p>
    <w:p w:rsidR="00103187" w:rsidRDefault="0010318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5.2. Для трансляции видеоуроков педагогами используются т</w:t>
      </w:r>
      <w:r>
        <w:rPr>
          <w:rFonts w:eastAsia="Times New Roman"/>
          <w:sz w:val="24"/>
          <w:szCs w:val="24"/>
        </w:rPr>
        <w:t>акие программы, как:</w:t>
      </w:r>
    </w:p>
    <w:p w:rsidR="00103187" w:rsidRDefault="0010318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numPr>
          <w:ilvl w:val="1"/>
          <w:numId w:val="12"/>
        </w:numPr>
        <w:tabs>
          <w:tab w:val="left" w:pos="700"/>
        </w:tabs>
        <w:ind w:left="70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Skype – ресурс для проведения онлайн - видео-конференций.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103187" w:rsidRDefault="00103187">
      <w:pPr>
        <w:spacing w:line="10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Расписание видеоуроков размещается на официальном сайте Гимназии </w:t>
      </w:r>
      <w:r>
        <w:rPr>
          <w:rFonts w:eastAsia="Times New Roman"/>
          <w:color w:val="0000FF"/>
          <w:sz w:val="24"/>
          <w:szCs w:val="24"/>
          <w:u w:val="single"/>
        </w:rPr>
        <w:t>http://school77.tgl.ru/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доске объявлений в ГИС АСУ РСО.</w:t>
      </w:r>
    </w:p>
    <w:p w:rsidR="00103187" w:rsidRDefault="00103187">
      <w:pPr>
        <w:sectPr w:rsidR="00103187">
          <w:pgSz w:w="11900" w:h="16841"/>
          <w:pgMar w:top="520" w:right="839" w:bottom="294" w:left="720" w:header="0" w:footer="0" w:gutter="0"/>
          <w:cols w:space="720" w:equalWidth="0">
            <w:col w:w="10340"/>
          </w:cols>
        </w:sectPr>
      </w:pPr>
    </w:p>
    <w:p w:rsidR="00103187" w:rsidRDefault="000A6EB8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5.4. Развернутое </w:t>
      </w:r>
      <w:r>
        <w:rPr>
          <w:rFonts w:eastAsia="Times New Roman"/>
          <w:sz w:val="24"/>
          <w:szCs w:val="24"/>
        </w:rPr>
        <w:t>пояснение к домашнему заданию, в случае необходимости, высылается учителем на личную почту в ГИС АСУ РСО ученику и/или его законному представителю.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Выполненные задания обучающиеся высылают учителю личным сообщением в ГИС АСУ</w:t>
      </w:r>
    </w:p>
    <w:p w:rsidR="00103187" w:rsidRDefault="000A6E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РСО.</w:t>
      </w:r>
    </w:p>
    <w:p w:rsidR="00103187" w:rsidRDefault="00103187">
      <w:pPr>
        <w:spacing w:line="13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 Контроль за </w:t>
      </w:r>
      <w:r>
        <w:rPr>
          <w:rFonts w:eastAsia="Times New Roman"/>
          <w:sz w:val="24"/>
          <w:szCs w:val="24"/>
        </w:rPr>
        <w:t>своевременным выполнением домашнего задания осуществляют родители (законные представители) обучающегося.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Техническое обеспечение обучения с применением дистанционных образовательных технологий является обязанностью родителей (законных представителей)</w:t>
      </w:r>
      <w:r>
        <w:rPr>
          <w:rFonts w:eastAsia="Times New Roman"/>
          <w:sz w:val="24"/>
          <w:szCs w:val="24"/>
        </w:rPr>
        <w:t xml:space="preserve"> и предполагает наличие: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numPr>
          <w:ilvl w:val="1"/>
          <w:numId w:val="1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персонального компьютера (ноутбука, планшета) с возможностью воспроизведения звука и</w:t>
      </w:r>
    </w:p>
    <w:p w:rsidR="00103187" w:rsidRDefault="000A6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видео;</w:t>
      </w:r>
    </w:p>
    <w:p w:rsidR="00103187" w:rsidRDefault="000A6EB8">
      <w:pPr>
        <w:numPr>
          <w:ilvl w:val="1"/>
          <w:numId w:val="13"/>
        </w:numPr>
        <w:tabs>
          <w:tab w:val="left" w:pos="720"/>
        </w:tabs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стабильного канала подключения к сети Интернет;</w:t>
      </w:r>
    </w:p>
    <w:p w:rsidR="00103187" w:rsidRDefault="00103187">
      <w:pPr>
        <w:spacing w:line="12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1"/>
          <w:numId w:val="13"/>
        </w:numPr>
        <w:tabs>
          <w:tab w:val="left" w:pos="72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программного обеспечения для доступа к удаленным серверам с учебной информацией и рабочим</w:t>
      </w:r>
      <w:r>
        <w:rPr>
          <w:rFonts w:eastAsia="Times New Roman"/>
          <w:sz w:val="24"/>
          <w:szCs w:val="24"/>
        </w:rPr>
        <w:t>и материалами.</w:t>
      </w:r>
    </w:p>
    <w:p w:rsidR="00103187" w:rsidRDefault="00103187">
      <w:pPr>
        <w:spacing w:line="294" w:lineRule="exact"/>
        <w:rPr>
          <w:rFonts w:eastAsia="Times New Roman"/>
          <w:sz w:val="24"/>
          <w:szCs w:val="24"/>
        </w:rPr>
      </w:pPr>
    </w:p>
    <w:p w:rsidR="00103187" w:rsidRDefault="000A6EB8">
      <w:pPr>
        <w:numPr>
          <w:ilvl w:val="0"/>
          <w:numId w:val="13"/>
        </w:numPr>
        <w:tabs>
          <w:tab w:val="left" w:pos="283"/>
        </w:tabs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обучения при отсутствии у обучающегося технических возможностей использования дистанционных образовательных технологий.</w:t>
      </w:r>
    </w:p>
    <w:p w:rsidR="00103187" w:rsidRDefault="00103187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spacing w:line="250" w:lineRule="auto"/>
        <w:ind w:right="120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6.1. </w:t>
      </w:r>
      <w:r w:rsidR="003A7E60">
        <w:rPr>
          <w:rFonts w:eastAsia="Times New Roman"/>
          <w:sz w:val="23"/>
          <w:szCs w:val="23"/>
        </w:rPr>
        <w:t xml:space="preserve">АНОО </w:t>
      </w:r>
      <w:r>
        <w:rPr>
          <w:rFonts w:eastAsia="Times New Roman"/>
          <w:sz w:val="23"/>
          <w:szCs w:val="23"/>
        </w:rPr>
        <w:t>в целях обеспечения реализации права на образование, выявляет обучающихся, не имеющих</w:t>
      </w:r>
      <w:r>
        <w:rPr>
          <w:rFonts w:eastAsia="Times New Roman"/>
          <w:sz w:val="23"/>
          <w:szCs w:val="23"/>
        </w:rPr>
        <w:t xml:space="preserve"> технической возможности использования ДОТ путем опроса родителей (законных представителей), используя официальный сайт </w:t>
      </w:r>
      <w:r w:rsidR="003A7E60">
        <w:rPr>
          <w:rFonts w:eastAsia="Times New Roman"/>
          <w:sz w:val="23"/>
          <w:szCs w:val="23"/>
        </w:rPr>
        <w:t>АНОО.</w:t>
      </w:r>
    </w:p>
    <w:p w:rsidR="00103187" w:rsidRDefault="0010318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spacing w:line="234" w:lineRule="auto"/>
        <w:ind w:firstLine="6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Родители (законные представители) обучающихся, не имеющие технической возможности использования </w:t>
      </w:r>
      <w:r>
        <w:rPr>
          <w:rFonts w:eastAsia="Times New Roman"/>
          <w:sz w:val="24"/>
          <w:szCs w:val="24"/>
        </w:rPr>
        <w:t xml:space="preserve">ДОТ, информируют </w:t>
      </w:r>
      <w:r w:rsidR="003A7E60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 xml:space="preserve"> о данных обстоятельствах письменно</w:t>
      </w:r>
      <w:r>
        <w:rPr>
          <w:rFonts w:eastAsia="Times New Roman"/>
          <w:i/>
          <w:iCs/>
          <w:sz w:val="24"/>
          <w:szCs w:val="24"/>
        </w:rPr>
        <w:t>.</w:t>
      </w:r>
    </w:p>
    <w:p w:rsidR="00103187" w:rsidRDefault="003A7E60">
      <w:pPr>
        <w:spacing w:line="234" w:lineRule="auto"/>
        <w:ind w:firstLine="567"/>
        <w:rPr>
          <w:rFonts w:eastAsia="Times New Roman"/>
          <w:b/>
          <w:bCs/>
          <w:sz w:val="24"/>
          <w:szCs w:val="24"/>
        </w:rPr>
      </w:pPr>
      <w:r w:rsidRPr="003A7E60">
        <w:rPr>
          <w:rFonts w:eastAsia="Times New Roman"/>
          <w:bCs/>
          <w:sz w:val="24"/>
          <w:szCs w:val="24"/>
        </w:rPr>
        <w:t>АНОО</w:t>
      </w:r>
      <w:r w:rsidR="000A6EB8">
        <w:rPr>
          <w:rFonts w:eastAsia="Times New Roman"/>
          <w:sz w:val="24"/>
          <w:szCs w:val="24"/>
        </w:rPr>
        <w:t xml:space="preserve"> организует возможность получения учебно-методических материалов в печатном варианте на бумажном носителе.</w:t>
      </w:r>
    </w:p>
    <w:p w:rsidR="00103187" w:rsidRDefault="0010318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spacing w:line="234" w:lineRule="auto"/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6.4. Получение учебно-методических м</w:t>
      </w:r>
      <w:r>
        <w:rPr>
          <w:rFonts w:eastAsia="Times New Roman"/>
          <w:sz w:val="24"/>
          <w:szCs w:val="24"/>
        </w:rPr>
        <w:t xml:space="preserve">атериалов и контроль за своевременностью предоставления выполненных заданий осуществляют родители (законные представители) </w:t>
      </w:r>
      <w:r>
        <w:rPr>
          <w:rFonts w:eastAsia="Times New Roman"/>
          <w:b/>
          <w:bCs/>
          <w:sz w:val="24"/>
          <w:szCs w:val="24"/>
        </w:rPr>
        <w:t>лично.</w:t>
      </w:r>
    </w:p>
    <w:p w:rsidR="00103187" w:rsidRDefault="0010318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6.5. В случае использования ДОТ в период карантина материалы в печатном виде на бумажном носителе получают лично родители (за</w:t>
      </w:r>
      <w:r>
        <w:rPr>
          <w:rFonts w:eastAsia="Times New Roman"/>
          <w:sz w:val="24"/>
          <w:szCs w:val="24"/>
        </w:rPr>
        <w:t xml:space="preserve">конные представители) в здании </w:t>
      </w:r>
      <w:r w:rsidR="003A7E60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 xml:space="preserve">, расположенном по адресу: г. Тольятти, </w:t>
      </w:r>
      <w:r w:rsidR="003A7E60">
        <w:rPr>
          <w:rFonts w:eastAsia="Times New Roman"/>
          <w:sz w:val="24"/>
          <w:szCs w:val="24"/>
        </w:rPr>
        <w:t>бульвар Туполева 6.</w:t>
      </w:r>
    </w:p>
    <w:p w:rsidR="00103187" w:rsidRDefault="00103187">
      <w:pPr>
        <w:spacing w:line="258" w:lineRule="exact"/>
        <w:rPr>
          <w:rFonts w:eastAsia="Times New Roman"/>
          <w:b/>
          <w:bCs/>
          <w:sz w:val="24"/>
          <w:szCs w:val="24"/>
        </w:rPr>
      </w:pPr>
    </w:p>
    <w:p w:rsidR="00103187" w:rsidRDefault="000A6EB8">
      <w:pPr>
        <w:numPr>
          <w:ilvl w:val="0"/>
          <w:numId w:val="13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участников обучения с использованием ДОТ.</w:t>
      </w:r>
    </w:p>
    <w:p w:rsidR="00103187" w:rsidRDefault="000A6E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7.1. </w:t>
      </w:r>
      <w:r w:rsidR="003A7E60">
        <w:rPr>
          <w:rFonts w:eastAsia="Times New Roman"/>
          <w:b/>
          <w:bCs/>
          <w:sz w:val="24"/>
          <w:szCs w:val="24"/>
          <w:u w:val="single"/>
        </w:rPr>
        <w:t>АНОО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103187" w:rsidRDefault="000A6EB8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7.1.1. Выявляет  возможности  обучающихся и  их  родителей (законных представителей);</w:t>
      </w:r>
    </w:p>
    <w:p w:rsidR="00103187" w:rsidRDefault="00103187">
      <w:pPr>
        <w:spacing w:line="13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7.1.2. Включает часы обучения с использованием ДОТ в учебное расписание (для обучающихся, которые находятся на индивидуальном обучении на дому);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7.1.3. Обеспечивает доступ обучающихся, педагогических работников к учебно-методическому комплексу, позволяюще</w:t>
      </w:r>
      <w:r>
        <w:rPr>
          <w:rFonts w:eastAsia="Times New Roman"/>
          <w:sz w:val="24"/>
          <w:szCs w:val="24"/>
        </w:rPr>
        <w:t>му обеспечить освоение и реализацию образовательной программы с использованием ДОТ;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7.1.4. Устанавливает порядок и формы доступа к используемым </w:t>
      </w:r>
      <w:r w:rsidR="003A7E60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 xml:space="preserve"> информационным ресурсам при реализации образовательных программ с использованием ДОТ;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7.1.5. </w:t>
      </w:r>
      <w:r>
        <w:rPr>
          <w:rFonts w:eastAsia="Times New Roman"/>
          <w:sz w:val="24"/>
          <w:szCs w:val="24"/>
        </w:rPr>
        <w:t>Организует повышение квалификации руководящих, педагогических работников для обеспечения использования ДОТ при реализации образовательных программ;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7.1.6. Обеспечивает утверждение разрабатываемых в </w:t>
      </w:r>
      <w:r w:rsidR="003A7E60">
        <w:rPr>
          <w:rFonts w:eastAsia="Times New Roman"/>
          <w:sz w:val="24"/>
          <w:szCs w:val="24"/>
        </w:rPr>
        <w:t xml:space="preserve">АНОО </w:t>
      </w:r>
      <w:r>
        <w:rPr>
          <w:rFonts w:eastAsia="Times New Roman"/>
          <w:sz w:val="24"/>
          <w:szCs w:val="24"/>
        </w:rPr>
        <w:t>рабочих программ с использованием ДОТ при необхо</w:t>
      </w:r>
      <w:r>
        <w:rPr>
          <w:rFonts w:eastAsia="Times New Roman"/>
          <w:sz w:val="24"/>
          <w:szCs w:val="24"/>
        </w:rPr>
        <w:t>димости;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7.1.7. Учитывает результаты обучения обучающихся в сети на основе представленных учителями данных при аттестации по окончании года;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7.1.8. Осуществляет контроль качества обучения с использованием ДОТ.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7.1.9. </w:t>
      </w:r>
      <w:proofErr w:type="gramStart"/>
      <w:r w:rsidR="003A7E60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 xml:space="preserve"> при использовании ДОТ орган</w:t>
      </w:r>
      <w:r>
        <w:rPr>
          <w:rFonts w:eastAsia="Times New Roman"/>
          <w:sz w:val="24"/>
          <w:szCs w:val="24"/>
        </w:rPr>
        <w:t>изует учебно-методическую помощь обучающимся, в том числе в форме консультаций с использованием информационных и телекоммуникационных технологий;</w:t>
      </w:r>
      <w:proofErr w:type="gramEnd"/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7.1.10. Обеспечивает технические возможности для обучения с применением дистанционных технологий детям с ОВЗ,</w:t>
      </w:r>
      <w:r>
        <w:rPr>
          <w:rFonts w:eastAsia="Times New Roman"/>
          <w:sz w:val="24"/>
          <w:szCs w:val="24"/>
        </w:rPr>
        <w:t xml:space="preserve"> детям-инвалидам.</w:t>
      </w:r>
    </w:p>
    <w:p w:rsidR="00103187" w:rsidRDefault="00103187">
      <w:pPr>
        <w:spacing w:line="19" w:lineRule="exact"/>
        <w:rPr>
          <w:sz w:val="20"/>
          <w:szCs w:val="20"/>
        </w:rPr>
      </w:pPr>
    </w:p>
    <w:p w:rsidR="00103187" w:rsidRDefault="000A6EB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7.2. Ответственный за реализацию обучения с использованием дистанционных образовательных технологий:</w:t>
      </w:r>
    </w:p>
    <w:p w:rsidR="00103187" w:rsidRDefault="00103187">
      <w:pPr>
        <w:spacing w:line="9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7.2.1. Анализирует востребованность обучения обучающихся с применением дистанционных технологий;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7.2.2. Формирует порядок организации </w:t>
      </w:r>
      <w:r>
        <w:rPr>
          <w:rFonts w:eastAsia="Times New Roman"/>
          <w:sz w:val="24"/>
          <w:szCs w:val="24"/>
        </w:rPr>
        <w:t>обучения с использованием ДОТ;</w:t>
      </w:r>
    </w:p>
    <w:p w:rsidR="00103187" w:rsidRDefault="000A6EB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7.2.3. Формирует расписание занятий, индивидуальный учебный план (по необходимости);</w:t>
      </w:r>
    </w:p>
    <w:p w:rsidR="00103187" w:rsidRDefault="000A6EB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7.2.4. Контролирует процесс обучения с применением дистанционных технологий;</w:t>
      </w:r>
    </w:p>
    <w:p w:rsidR="00103187" w:rsidRDefault="00103187">
      <w:pPr>
        <w:sectPr w:rsidR="00103187">
          <w:pgSz w:w="11900" w:h="16841"/>
          <w:pgMar w:top="520" w:right="839" w:bottom="0" w:left="720" w:header="0" w:footer="0" w:gutter="0"/>
          <w:cols w:space="720" w:equalWidth="0">
            <w:col w:w="10340"/>
          </w:cols>
        </w:sectPr>
      </w:pPr>
    </w:p>
    <w:p w:rsidR="00103187" w:rsidRDefault="000A6EB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7.2.5. Подводит итоги обучения с применен</w:t>
      </w:r>
      <w:r>
        <w:rPr>
          <w:rFonts w:eastAsia="Times New Roman"/>
          <w:sz w:val="24"/>
          <w:szCs w:val="24"/>
        </w:rPr>
        <w:t>ием дистанционных технологий;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7.2.6. Взаимодействует с классным руководителем, учителями-предметниками по вопросам организации обучения с применением ДОТ.</w:t>
      </w:r>
    </w:p>
    <w:p w:rsidR="00103187" w:rsidRDefault="00103187">
      <w:pPr>
        <w:spacing w:line="6" w:lineRule="exact"/>
        <w:rPr>
          <w:sz w:val="20"/>
          <w:szCs w:val="20"/>
        </w:rPr>
      </w:pPr>
    </w:p>
    <w:p w:rsidR="00103187" w:rsidRDefault="000A6E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7.3. Учитель-предметник:</w:t>
      </w:r>
    </w:p>
    <w:p w:rsidR="00103187" w:rsidRDefault="000A6EB8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7.3.1. Разрабатывает или использует готовые учебные материалы по предмету;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7.3.2. Формирует индивидуальный образовательный маршрут обучающегося (при необходимости);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7.3.3. Ведѐт всю учебную документацию (заполняет электронный журнал, выставляет в электронный журнал оценки и т. д.);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7.3.4. Осуществляет выбор дистанционных обра</w:t>
      </w:r>
      <w:r>
        <w:rPr>
          <w:rFonts w:eastAsia="Times New Roman"/>
          <w:sz w:val="24"/>
          <w:szCs w:val="24"/>
        </w:rPr>
        <w:t>зовательных технологий, информационных ресурсов и информирует об этом обучающихся;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7.3.5. Осуществляет изучение тем и текущий контроль освоения образовательной программы в соответствии с тематическим планированием;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7.3.6. Доводит информацию о домашних за</w:t>
      </w:r>
      <w:r>
        <w:rPr>
          <w:rFonts w:eastAsia="Times New Roman"/>
          <w:sz w:val="24"/>
          <w:szCs w:val="24"/>
        </w:rPr>
        <w:t>даниях, видах, формах и сроках контроля освоения образовательной программы до сведения обучающихся, находящихся на обучении с использованием дистанционных технологий.</w:t>
      </w:r>
    </w:p>
    <w:p w:rsidR="00103187" w:rsidRDefault="00103187">
      <w:pPr>
        <w:spacing w:line="7" w:lineRule="exact"/>
        <w:rPr>
          <w:sz w:val="20"/>
          <w:szCs w:val="20"/>
        </w:rPr>
      </w:pPr>
    </w:p>
    <w:p w:rsidR="00103187" w:rsidRDefault="000A6E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7.4. Обучающийся:</w:t>
      </w:r>
    </w:p>
    <w:p w:rsidR="00103187" w:rsidRDefault="00103187">
      <w:pPr>
        <w:spacing w:line="7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right="7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7.4.1. Самостоятельно изучает материал в соответствии с программой, р</w:t>
      </w:r>
      <w:r>
        <w:rPr>
          <w:rFonts w:eastAsia="Times New Roman"/>
          <w:sz w:val="24"/>
          <w:szCs w:val="24"/>
        </w:rPr>
        <w:t>екомендациями учителей-предметников;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right="7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7.4.2. Регистрируется при необходимости на сайте или сетевом ресурсе, где размещены электронные материалы;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right="4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7.4.3. Выполняет все задания, используя материалы, размещенные в ГИС АСУ РСО, в сети Интернет;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right="8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7.4.4. </w:t>
      </w:r>
      <w:r>
        <w:rPr>
          <w:rFonts w:eastAsia="Times New Roman"/>
          <w:sz w:val="24"/>
          <w:szCs w:val="24"/>
        </w:rPr>
        <w:t>Вступает в коммуникацию с учителем при организации обучения с применением дистанционных технологий;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right="3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7.4.5. Своевременно выполняет все домашние задания, проходит все этапы промежуточной аттестации.</w:t>
      </w:r>
    </w:p>
    <w:p w:rsidR="00103187" w:rsidRDefault="00103187">
      <w:pPr>
        <w:spacing w:line="6" w:lineRule="exact"/>
        <w:rPr>
          <w:sz w:val="20"/>
          <w:szCs w:val="20"/>
        </w:rPr>
      </w:pPr>
    </w:p>
    <w:p w:rsidR="00103187" w:rsidRDefault="000A6E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7.5. Классный руководитель:</w:t>
      </w:r>
    </w:p>
    <w:p w:rsidR="00103187" w:rsidRDefault="00103187">
      <w:pPr>
        <w:spacing w:line="8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right="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7.5.1.Координирует работу уч</w:t>
      </w:r>
      <w:r>
        <w:rPr>
          <w:rFonts w:eastAsia="Times New Roman"/>
          <w:sz w:val="24"/>
          <w:szCs w:val="24"/>
        </w:rPr>
        <w:t>ителей-предметников по предоставлению заданий по предметам учебного плана, по разъяснению выполнения заданий.</w:t>
      </w:r>
    </w:p>
    <w:p w:rsidR="00103187" w:rsidRDefault="00103187">
      <w:pPr>
        <w:spacing w:line="2" w:lineRule="exact"/>
        <w:rPr>
          <w:sz w:val="20"/>
          <w:szCs w:val="20"/>
        </w:rPr>
      </w:pPr>
    </w:p>
    <w:p w:rsidR="00103187" w:rsidRDefault="000A6EB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7.5.2. Осуществляет контроль качества знаний обучающихся через опрос</w:t>
      </w:r>
      <w:r>
        <w:rPr>
          <w:rFonts w:eastAsia="Times New Roman"/>
          <w:sz w:val="24"/>
          <w:szCs w:val="24"/>
        </w:rPr>
        <w:t>.</w:t>
      </w:r>
    </w:p>
    <w:p w:rsidR="00103187" w:rsidRDefault="00103187">
      <w:pPr>
        <w:spacing w:line="12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right="1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7.5.3.Взаимодействует с родителями (законными представителям</w:t>
      </w:r>
      <w:r>
        <w:rPr>
          <w:rFonts w:eastAsia="Times New Roman"/>
          <w:sz w:val="24"/>
          <w:szCs w:val="24"/>
        </w:rPr>
        <w:t>и) по вопросам организации обучения с использованием дистанционных технологий.</w:t>
      </w:r>
      <w:bookmarkStart w:id="0" w:name="_GoBack"/>
      <w:bookmarkEnd w:id="0"/>
    </w:p>
    <w:p w:rsidR="00103187" w:rsidRDefault="00103187">
      <w:pPr>
        <w:spacing w:line="282" w:lineRule="exact"/>
        <w:rPr>
          <w:sz w:val="20"/>
          <w:szCs w:val="20"/>
        </w:rPr>
      </w:pPr>
    </w:p>
    <w:p w:rsidR="00103187" w:rsidRDefault="000A6EB8">
      <w:pPr>
        <w:numPr>
          <w:ilvl w:val="0"/>
          <w:numId w:val="14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103187" w:rsidRDefault="00103187">
      <w:pPr>
        <w:spacing w:line="7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8.1. Настоящее Положение утверждается директором </w:t>
      </w:r>
      <w:r w:rsidR="003A7E60">
        <w:rPr>
          <w:rFonts w:eastAsia="Times New Roman"/>
          <w:sz w:val="24"/>
          <w:szCs w:val="24"/>
        </w:rPr>
        <w:t>АНОО</w:t>
      </w:r>
      <w:r>
        <w:rPr>
          <w:rFonts w:eastAsia="Times New Roman"/>
          <w:sz w:val="24"/>
          <w:szCs w:val="24"/>
        </w:rPr>
        <w:t xml:space="preserve"> в порядке, установленном действующ</w:t>
      </w:r>
      <w:r w:rsidR="003A7E60">
        <w:rPr>
          <w:rFonts w:eastAsia="Times New Roman"/>
          <w:sz w:val="24"/>
          <w:szCs w:val="24"/>
        </w:rPr>
        <w:t>им законодательством и Уставом АНОО</w:t>
      </w:r>
      <w:r>
        <w:rPr>
          <w:rFonts w:eastAsia="Times New Roman"/>
          <w:sz w:val="24"/>
          <w:szCs w:val="24"/>
        </w:rPr>
        <w:t>.</w:t>
      </w:r>
    </w:p>
    <w:p w:rsidR="00103187" w:rsidRDefault="00103187">
      <w:pPr>
        <w:spacing w:line="14" w:lineRule="exact"/>
        <w:rPr>
          <w:sz w:val="20"/>
          <w:szCs w:val="20"/>
        </w:rPr>
      </w:pPr>
    </w:p>
    <w:p w:rsidR="00103187" w:rsidRDefault="000A6EB8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Изменения и</w:t>
      </w:r>
      <w:r>
        <w:rPr>
          <w:rFonts w:eastAsia="Times New Roman"/>
          <w:sz w:val="24"/>
          <w:szCs w:val="24"/>
        </w:rPr>
        <w:t xml:space="preserve"> дополнения настоящего Положения с момента их утверждения являются неотъемлемой частью настоящего Положения.</w:t>
      </w:r>
    </w:p>
    <w:sectPr w:rsidR="00103187">
      <w:pgSz w:w="11900" w:h="16841"/>
      <w:pgMar w:top="508" w:right="839" w:bottom="1440" w:left="72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5324604"/>
    <w:lvl w:ilvl="0" w:tplc="9732D20C">
      <w:start w:val="1"/>
      <w:numFmt w:val="bullet"/>
      <w:lvlText w:val="-"/>
      <w:lvlJc w:val="left"/>
    </w:lvl>
    <w:lvl w:ilvl="1" w:tplc="C29EBF10">
      <w:numFmt w:val="decimal"/>
      <w:lvlText w:val=""/>
      <w:lvlJc w:val="left"/>
    </w:lvl>
    <w:lvl w:ilvl="2" w:tplc="8278CF56">
      <w:numFmt w:val="decimal"/>
      <w:lvlText w:val=""/>
      <w:lvlJc w:val="left"/>
    </w:lvl>
    <w:lvl w:ilvl="3" w:tplc="B2D8B85E">
      <w:numFmt w:val="decimal"/>
      <w:lvlText w:val=""/>
      <w:lvlJc w:val="left"/>
    </w:lvl>
    <w:lvl w:ilvl="4" w:tplc="9C42146C">
      <w:numFmt w:val="decimal"/>
      <w:lvlText w:val=""/>
      <w:lvlJc w:val="left"/>
    </w:lvl>
    <w:lvl w:ilvl="5" w:tplc="C324B566">
      <w:numFmt w:val="decimal"/>
      <w:lvlText w:val=""/>
      <w:lvlJc w:val="left"/>
    </w:lvl>
    <w:lvl w:ilvl="6" w:tplc="AAA408A0">
      <w:numFmt w:val="decimal"/>
      <w:lvlText w:val=""/>
      <w:lvlJc w:val="left"/>
    </w:lvl>
    <w:lvl w:ilvl="7" w:tplc="3D8204FC">
      <w:numFmt w:val="decimal"/>
      <w:lvlText w:val=""/>
      <w:lvlJc w:val="left"/>
    </w:lvl>
    <w:lvl w:ilvl="8" w:tplc="B6CC5236">
      <w:numFmt w:val="decimal"/>
      <w:lvlText w:val=""/>
      <w:lvlJc w:val="left"/>
    </w:lvl>
  </w:abstractNum>
  <w:abstractNum w:abstractNumId="1">
    <w:nsid w:val="00000124"/>
    <w:multiLevelType w:val="hybridMultilevel"/>
    <w:tmpl w:val="72F2134A"/>
    <w:lvl w:ilvl="0" w:tplc="7EF03A90">
      <w:start w:val="1"/>
      <w:numFmt w:val="bullet"/>
      <w:lvlText w:val="-"/>
      <w:lvlJc w:val="left"/>
    </w:lvl>
    <w:lvl w:ilvl="1" w:tplc="FDD0B2B4">
      <w:numFmt w:val="decimal"/>
      <w:lvlText w:val=""/>
      <w:lvlJc w:val="left"/>
    </w:lvl>
    <w:lvl w:ilvl="2" w:tplc="278C7142">
      <w:numFmt w:val="decimal"/>
      <w:lvlText w:val=""/>
      <w:lvlJc w:val="left"/>
    </w:lvl>
    <w:lvl w:ilvl="3" w:tplc="5DE47228">
      <w:numFmt w:val="decimal"/>
      <w:lvlText w:val=""/>
      <w:lvlJc w:val="left"/>
    </w:lvl>
    <w:lvl w:ilvl="4" w:tplc="F73AFBC8">
      <w:numFmt w:val="decimal"/>
      <w:lvlText w:val=""/>
      <w:lvlJc w:val="left"/>
    </w:lvl>
    <w:lvl w:ilvl="5" w:tplc="C242F8AC">
      <w:numFmt w:val="decimal"/>
      <w:lvlText w:val=""/>
      <w:lvlJc w:val="left"/>
    </w:lvl>
    <w:lvl w:ilvl="6" w:tplc="6C883100">
      <w:numFmt w:val="decimal"/>
      <w:lvlText w:val=""/>
      <w:lvlJc w:val="left"/>
    </w:lvl>
    <w:lvl w:ilvl="7" w:tplc="57F24C1E">
      <w:numFmt w:val="decimal"/>
      <w:lvlText w:val=""/>
      <w:lvlJc w:val="left"/>
    </w:lvl>
    <w:lvl w:ilvl="8" w:tplc="85DE03A4">
      <w:numFmt w:val="decimal"/>
      <w:lvlText w:val=""/>
      <w:lvlJc w:val="left"/>
    </w:lvl>
  </w:abstractNum>
  <w:abstractNum w:abstractNumId="2">
    <w:nsid w:val="000001EB"/>
    <w:multiLevelType w:val="hybridMultilevel"/>
    <w:tmpl w:val="995E18CE"/>
    <w:lvl w:ilvl="0" w:tplc="0A0822DA">
      <w:start w:val="1"/>
      <w:numFmt w:val="bullet"/>
      <w:lvlText w:val="-"/>
      <w:lvlJc w:val="left"/>
    </w:lvl>
    <w:lvl w:ilvl="1" w:tplc="64F47F78">
      <w:numFmt w:val="decimal"/>
      <w:lvlText w:val=""/>
      <w:lvlJc w:val="left"/>
    </w:lvl>
    <w:lvl w:ilvl="2" w:tplc="952071CE">
      <w:numFmt w:val="decimal"/>
      <w:lvlText w:val=""/>
      <w:lvlJc w:val="left"/>
    </w:lvl>
    <w:lvl w:ilvl="3" w:tplc="5F5A626C">
      <w:numFmt w:val="decimal"/>
      <w:lvlText w:val=""/>
      <w:lvlJc w:val="left"/>
    </w:lvl>
    <w:lvl w:ilvl="4" w:tplc="2A485FE8">
      <w:numFmt w:val="decimal"/>
      <w:lvlText w:val=""/>
      <w:lvlJc w:val="left"/>
    </w:lvl>
    <w:lvl w:ilvl="5" w:tplc="C2640EE0">
      <w:numFmt w:val="decimal"/>
      <w:lvlText w:val=""/>
      <w:lvlJc w:val="left"/>
    </w:lvl>
    <w:lvl w:ilvl="6" w:tplc="EB6883AC">
      <w:numFmt w:val="decimal"/>
      <w:lvlText w:val=""/>
      <w:lvlJc w:val="left"/>
    </w:lvl>
    <w:lvl w:ilvl="7" w:tplc="00340940">
      <w:numFmt w:val="decimal"/>
      <w:lvlText w:val=""/>
      <w:lvlJc w:val="left"/>
    </w:lvl>
    <w:lvl w:ilvl="8" w:tplc="587AD8DC">
      <w:numFmt w:val="decimal"/>
      <w:lvlText w:val=""/>
      <w:lvlJc w:val="left"/>
    </w:lvl>
  </w:abstractNum>
  <w:abstractNum w:abstractNumId="3">
    <w:nsid w:val="00000BB3"/>
    <w:multiLevelType w:val="hybridMultilevel"/>
    <w:tmpl w:val="262E376E"/>
    <w:lvl w:ilvl="0" w:tplc="EACC197A">
      <w:start w:val="1"/>
      <w:numFmt w:val="bullet"/>
      <w:lvlText w:val="-"/>
      <w:lvlJc w:val="left"/>
    </w:lvl>
    <w:lvl w:ilvl="1" w:tplc="9E2434D8">
      <w:numFmt w:val="decimal"/>
      <w:lvlText w:val=""/>
      <w:lvlJc w:val="left"/>
    </w:lvl>
    <w:lvl w:ilvl="2" w:tplc="CFA44B16">
      <w:numFmt w:val="decimal"/>
      <w:lvlText w:val=""/>
      <w:lvlJc w:val="left"/>
    </w:lvl>
    <w:lvl w:ilvl="3" w:tplc="17E057EA">
      <w:numFmt w:val="decimal"/>
      <w:lvlText w:val=""/>
      <w:lvlJc w:val="left"/>
    </w:lvl>
    <w:lvl w:ilvl="4" w:tplc="46348FD6">
      <w:numFmt w:val="decimal"/>
      <w:lvlText w:val=""/>
      <w:lvlJc w:val="left"/>
    </w:lvl>
    <w:lvl w:ilvl="5" w:tplc="A7EEC13A">
      <w:numFmt w:val="decimal"/>
      <w:lvlText w:val=""/>
      <w:lvlJc w:val="left"/>
    </w:lvl>
    <w:lvl w:ilvl="6" w:tplc="5740C8C8">
      <w:numFmt w:val="decimal"/>
      <w:lvlText w:val=""/>
      <w:lvlJc w:val="left"/>
    </w:lvl>
    <w:lvl w:ilvl="7" w:tplc="59E4F56C">
      <w:numFmt w:val="decimal"/>
      <w:lvlText w:val=""/>
      <w:lvlJc w:val="left"/>
    </w:lvl>
    <w:lvl w:ilvl="8" w:tplc="E15067A4">
      <w:numFmt w:val="decimal"/>
      <w:lvlText w:val=""/>
      <w:lvlJc w:val="left"/>
    </w:lvl>
  </w:abstractNum>
  <w:abstractNum w:abstractNumId="4">
    <w:nsid w:val="00000F3E"/>
    <w:multiLevelType w:val="hybridMultilevel"/>
    <w:tmpl w:val="E4CAAA66"/>
    <w:lvl w:ilvl="0" w:tplc="93DE2C30">
      <w:start w:val="1"/>
      <w:numFmt w:val="bullet"/>
      <w:lvlText w:val="-"/>
      <w:lvlJc w:val="left"/>
    </w:lvl>
    <w:lvl w:ilvl="1" w:tplc="7C8A34AA">
      <w:numFmt w:val="decimal"/>
      <w:lvlText w:val=""/>
      <w:lvlJc w:val="left"/>
    </w:lvl>
    <w:lvl w:ilvl="2" w:tplc="EB303BF0">
      <w:numFmt w:val="decimal"/>
      <w:lvlText w:val=""/>
      <w:lvlJc w:val="left"/>
    </w:lvl>
    <w:lvl w:ilvl="3" w:tplc="D95E877E">
      <w:numFmt w:val="decimal"/>
      <w:lvlText w:val=""/>
      <w:lvlJc w:val="left"/>
    </w:lvl>
    <w:lvl w:ilvl="4" w:tplc="6E2ABFC6">
      <w:numFmt w:val="decimal"/>
      <w:lvlText w:val=""/>
      <w:lvlJc w:val="left"/>
    </w:lvl>
    <w:lvl w:ilvl="5" w:tplc="BD3C3F56">
      <w:numFmt w:val="decimal"/>
      <w:lvlText w:val=""/>
      <w:lvlJc w:val="left"/>
    </w:lvl>
    <w:lvl w:ilvl="6" w:tplc="47DE7F20">
      <w:numFmt w:val="decimal"/>
      <w:lvlText w:val=""/>
      <w:lvlJc w:val="left"/>
    </w:lvl>
    <w:lvl w:ilvl="7" w:tplc="54B4FC48">
      <w:numFmt w:val="decimal"/>
      <w:lvlText w:val=""/>
      <w:lvlJc w:val="left"/>
    </w:lvl>
    <w:lvl w:ilvl="8" w:tplc="1D1CFB50">
      <w:numFmt w:val="decimal"/>
      <w:lvlText w:val=""/>
      <w:lvlJc w:val="left"/>
    </w:lvl>
  </w:abstractNum>
  <w:abstractNum w:abstractNumId="5">
    <w:nsid w:val="000012DB"/>
    <w:multiLevelType w:val="hybridMultilevel"/>
    <w:tmpl w:val="54E8D9A8"/>
    <w:lvl w:ilvl="0" w:tplc="B35C860E">
      <w:start w:val="3"/>
      <w:numFmt w:val="decimal"/>
      <w:lvlText w:val="%1."/>
      <w:lvlJc w:val="left"/>
    </w:lvl>
    <w:lvl w:ilvl="1" w:tplc="664AC29E">
      <w:numFmt w:val="decimal"/>
      <w:lvlText w:val=""/>
      <w:lvlJc w:val="left"/>
    </w:lvl>
    <w:lvl w:ilvl="2" w:tplc="C46A9702">
      <w:numFmt w:val="decimal"/>
      <w:lvlText w:val=""/>
      <w:lvlJc w:val="left"/>
    </w:lvl>
    <w:lvl w:ilvl="3" w:tplc="ACAE0D16">
      <w:numFmt w:val="decimal"/>
      <w:lvlText w:val=""/>
      <w:lvlJc w:val="left"/>
    </w:lvl>
    <w:lvl w:ilvl="4" w:tplc="80548CC6">
      <w:numFmt w:val="decimal"/>
      <w:lvlText w:val=""/>
      <w:lvlJc w:val="left"/>
    </w:lvl>
    <w:lvl w:ilvl="5" w:tplc="32F40C4A">
      <w:numFmt w:val="decimal"/>
      <w:lvlText w:val=""/>
      <w:lvlJc w:val="left"/>
    </w:lvl>
    <w:lvl w:ilvl="6" w:tplc="D8B67512">
      <w:numFmt w:val="decimal"/>
      <w:lvlText w:val=""/>
      <w:lvlJc w:val="left"/>
    </w:lvl>
    <w:lvl w:ilvl="7" w:tplc="C84A5FDC">
      <w:numFmt w:val="decimal"/>
      <w:lvlText w:val=""/>
      <w:lvlJc w:val="left"/>
    </w:lvl>
    <w:lvl w:ilvl="8" w:tplc="FFAE40E4">
      <w:numFmt w:val="decimal"/>
      <w:lvlText w:val=""/>
      <w:lvlJc w:val="left"/>
    </w:lvl>
  </w:abstractNum>
  <w:abstractNum w:abstractNumId="6">
    <w:nsid w:val="0000153C"/>
    <w:multiLevelType w:val="hybridMultilevel"/>
    <w:tmpl w:val="BECC166A"/>
    <w:lvl w:ilvl="0" w:tplc="63F8BEAA">
      <w:start w:val="3"/>
      <w:numFmt w:val="decimal"/>
      <w:lvlText w:val="%1."/>
      <w:lvlJc w:val="left"/>
    </w:lvl>
    <w:lvl w:ilvl="1" w:tplc="3A8C6342">
      <w:start w:val="1"/>
      <w:numFmt w:val="bullet"/>
      <w:lvlText w:val="-"/>
      <w:lvlJc w:val="left"/>
    </w:lvl>
    <w:lvl w:ilvl="2" w:tplc="3DB6EF90">
      <w:numFmt w:val="decimal"/>
      <w:lvlText w:val=""/>
      <w:lvlJc w:val="left"/>
    </w:lvl>
    <w:lvl w:ilvl="3" w:tplc="F0325B7E">
      <w:numFmt w:val="decimal"/>
      <w:lvlText w:val=""/>
      <w:lvlJc w:val="left"/>
    </w:lvl>
    <w:lvl w:ilvl="4" w:tplc="6312206C">
      <w:numFmt w:val="decimal"/>
      <w:lvlText w:val=""/>
      <w:lvlJc w:val="left"/>
    </w:lvl>
    <w:lvl w:ilvl="5" w:tplc="4770E09E">
      <w:numFmt w:val="decimal"/>
      <w:lvlText w:val=""/>
      <w:lvlJc w:val="left"/>
    </w:lvl>
    <w:lvl w:ilvl="6" w:tplc="C62297CE">
      <w:numFmt w:val="decimal"/>
      <w:lvlText w:val=""/>
      <w:lvlJc w:val="left"/>
    </w:lvl>
    <w:lvl w:ilvl="7" w:tplc="4B42A56E">
      <w:numFmt w:val="decimal"/>
      <w:lvlText w:val=""/>
      <w:lvlJc w:val="left"/>
    </w:lvl>
    <w:lvl w:ilvl="8" w:tplc="E51CF73A">
      <w:numFmt w:val="decimal"/>
      <w:lvlText w:val=""/>
      <w:lvlJc w:val="left"/>
    </w:lvl>
  </w:abstractNum>
  <w:abstractNum w:abstractNumId="7">
    <w:nsid w:val="000026E9"/>
    <w:multiLevelType w:val="hybridMultilevel"/>
    <w:tmpl w:val="79902F00"/>
    <w:lvl w:ilvl="0" w:tplc="761EE628">
      <w:start w:val="1"/>
      <w:numFmt w:val="decimal"/>
      <w:lvlText w:val="%1."/>
      <w:lvlJc w:val="left"/>
    </w:lvl>
    <w:lvl w:ilvl="1" w:tplc="3A16E524">
      <w:numFmt w:val="decimal"/>
      <w:lvlText w:val=""/>
      <w:lvlJc w:val="left"/>
    </w:lvl>
    <w:lvl w:ilvl="2" w:tplc="1E62F4FC">
      <w:numFmt w:val="decimal"/>
      <w:lvlText w:val=""/>
      <w:lvlJc w:val="left"/>
    </w:lvl>
    <w:lvl w:ilvl="3" w:tplc="1B3066D4">
      <w:numFmt w:val="decimal"/>
      <w:lvlText w:val=""/>
      <w:lvlJc w:val="left"/>
    </w:lvl>
    <w:lvl w:ilvl="4" w:tplc="6010B7BE">
      <w:numFmt w:val="decimal"/>
      <w:lvlText w:val=""/>
      <w:lvlJc w:val="left"/>
    </w:lvl>
    <w:lvl w:ilvl="5" w:tplc="66BCAFDC">
      <w:numFmt w:val="decimal"/>
      <w:lvlText w:val=""/>
      <w:lvlJc w:val="left"/>
    </w:lvl>
    <w:lvl w:ilvl="6" w:tplc="FD843328">
      <w:numFmt w:val="decimal"/>
      <w:lvlText w:val=""/>
      <w:lvlJc w:val="left"/>
    </w:lvl>
    <w:lvl w:ilvl="7" w:tplc="1368D6CC">
      <w:numFmt w:val="decimal"/>
      <w:lvlText w:val=""/>
      <w:lvlJc w:val="left"/>
    </w:lvl>
    <w:lvl w:ilvl="8" w:tplc="F9166A68">
      <w:numFmt w:val="decimal"/>
      <w:lvlText w:val=""/>
      <w:lvlJc w:val="left"/>
    </w:lvl>
  </w:abstractNum>
  <w:abstractNum w:abstractNumId="8">
    <w:nsid w:val="00002EA6"/>
    <w:multiLevelType w:val="hybridMultilevel"/>
    <w:tmpl w:val="83F0F8BE"/>
    <w:lvl w:ilvl="0" w:tplc="23FAA28E">
      <w:start w:val="1"/>
      <w:numFmt w:val="decimal"/>
      <w:lvlText w:val="%1."/>
      <w:lvlJc w:val="left"/>
    </w:lvl>
    <w:lvl w:ilvl="1" w:tplc="CABE5B8C">
      <w:start w:val="1"/>
      <w:numFmt w:val="bullet"/>
      <w:lvlText w:val="-"/>
      <w:lvlJc w:val="left"/>
    </w:lvl>
    <w:lvl w:ilvl="2" w:tplc="92DC7E56">
      <w:numFmt w:val="decimal"/>
      <w:lvlText w:val=""/>
      <w:lvlJc w:val="left"/>
    </w:lvl>
    <w:lvl w:ilvl="3" w:tplc="35403298">
      <w:numFmt w:val="decimal"/>
      <w:lvlText w:val=""/>
      <w:lvlJc w:val="left"/>
    </w:lvl>
    <w:lvl w:ilvl="4" w:tplc="7DDAAC06">
      <w:numFmt w:val="decimal"/>
      <w:lvlText w:val=""/>
      <w:lvlJc w:val="left"/>
    </w:lvl>
    <w:lvl w:ilvl="5" w:tplc="04DA9DCC">
      <w:numFmt w:val="decimal"/>
      <w:lvlText w:val=""/>
      <w:lvlJc w:val="left"/>
    </w:lvl>
    <w:lvl w:ilvl="6" w:tplc="06EA8204">
      <w:numFmt w:val="decimal"/>
      <w:lvlText w:val=""/>
      <w:lvlJc w:val="left"/>
    </w:lvl>
    <w:lvl w:ilvl="7" w:tplc="336888BE">
      <w:numFmt w:val="decimal"/>
      <w:lvlText w:val=""/>
      <w:lvlJc w:val="left"/>
    </w:lvl>
    <w:lvl w:ilvl="8" w:tplc="503A190C">
      <w:numFmt w:val="decimal"/>
      <w:lvlText w:val=""/>
      <w:lvlJc w:val="left"/>
    </w:lvl>
  </w:abstractNum>
  <w:abstractNum w:abstractNumId="9">
    <w:nsid w:val="0000305E"/>
    <w:multiLevelType w:val="hybridMultilevel"/>
    <w:tmpl w:val="27461866"/>
    <w:lvl w:ilvl="0" w:tplc="516C187E">
      <w:start w:val="4"/>
      <w:numFmt w:val="decimal"/>
      <w:lvlText w:val="%1."/>
      <w:lvlJc w:val="left"/>
    </w:lvl>
    <w:lvl w:ilvl="1" w:tplc="088434BE">
      <w:start w:val="1"/>
      <w:numFmt w:val="bullet"/>
      <w:lvlText w:val=""/>
      <w:lvlJc w:val="left"/>
    </w:lvl>
    <w:lvl w:ilvl="2" w:tplc="C332E5E8">
      <w:start w:val="1"/>
      <w:numFmt w:val="bullet"/>
      <w:lvlText w:val="-"/>
      <w:lvlJc w:val="left"/>
    </w:lvl>
    <w:lvl w:ilvl="3" w:tplc="A056B4CA">
      <w:numFmt w:val="decimal"/>
      <w:lvlText w:val=""/>
      <w:lvlJc w:val="left"/>
    </w:lvl>
    <w:lvl w:ilvl="4" w:tplc="4DAAF060">
      <w:numFmt w:val="decimal"/>
      <w:lvlText w:val=""/>
      <w:lvlJc w:val="left"/>
    </w:lvl>
    <w:lvl w:ilvl="5" w:tplc="22824B96">
      <w:numFmt w:val="decimal"/>
      <w:lvlText w:val=""/>
      <w:lvlJc w:val="left"/>
    </w:lvl>
    <w:lvl w:ilvl="6" w:tplc="339C3296">
      <w:numFmt w:val="decimal"/>
      <w:lvlText w:val=""/>
      <w:lvlJc w:val="left"/>
    </w:lvl>
    <w:lvl w:ilvl="7" w:tplc="14789CC4">
      <w:numFmt w:val="decimal"/>
      <w:lvlText w:val=""/>
      <w:lvlJc w:val="left"/>
    </w:lvl>
    <w:lvl w:ilvl="8" w:tplc="AF6EB2FC">
      <w:numFmt w:val="decimal"/>
      <w:lvlText w:val=""/>
      <w:lvlJc w:val="left"/>
    </w:lvl>
  </w:abstractNum>
  <w:abstractNum w:abstractNumId="10">
    <w:nsid w:val="0000390C"/>
    <w:multiLevelType w:val="hybridMultilevel"/>
    <w:tmpl w:val="14AEC35E"/>
    <w:lvl w:ilvl="0" w:tplc="70DAD102">
      <w:start w:val="1"/>
      <w:numFmt w:val="bullet"/>
      <w:lvlText w:val="-"/>
      <w:lvlJc w:val="left"/>
    </w:lvl>
    <w:lvl w:ilvl="1" w:tplc="C59A2CDC">
      <w:numFmt w:val="decimal"/>
      <w:lvlText w:val=""/>
      <w:lvlJc w:val="left"/>
    </w:lvl>
    <w:lvl w:ilvl="2" w:tplc="7C1815CA">
      <w:numFmt w:val="decimal"/>
      <w:lvlText w:val=""/>
      <w:lvlJc w:val="left"/>
    </w:lvl>
    <w:lvl w:ilvl="3" w:tplc="3F6EB2E8">
      <w:numFmt w:val="decimal"/>
      <w:lvlText w:val=""/>
      <w:lvlJc w:val="left"/>
    </w:lvl>
    <w:lvl w:ilvl="4" w:tplc="F60841AC">
      <w:numFmt w:val="decimal"/>
      <w:lvlText w:val=""/>
      <w:lvlJc w:val="left"/>
    </w:lvl>
    <w:lvl w:ilvl="5" w:tplc="D14E3D74">
      <w:numFmt w:val="decimal"/>
      <w:lvlText w:val=""/>
      <w:lvlJc w:val="left"/>
    </w:lvl>
    <w:lvl w:ilvl="6" w:tplc="E22C6D9C">
      <w:numFmt w:val="decimal"/>
      <w:lvlText w:val=""/>
      <w:lvlJc w:val="left"/>
    </w:lvl>
    <w:lvl w:ilvl="7" w:tplc="92A65C10">
      <w:numFmt w:val="decimal"/>
      <w:lvlText w:val=""/>
      <w:lvlJc w:val="left"/>
    </w:lvl>
    <w:lvl w:ilvl="8" w:tplc="33F49E0E">
      <w:numFmt w:val="decimal"/>
      <w:lvlText w:val=""/>
      <w:lvlJc w:val="left"/>
    </w:lvl>
  </w:abstractNum>
  <w:abstractNum w:abstractNumId="11">
    <w:nsid w:val="0000440D"/>
    <w:multiLevelType w:val="hybridMultilevel"/>
    <w:tmpl w:val="FAB81986"/>
    <w:lvl w:ilvl="0" w:tplc="A68E142E">
      <w:start w:val="5"/>
      <w:numFmt w:val="decimal"/>
      <w:lvlText w:val="%1."/>
      <w:lvlJc w:val="left"/>
    </w:lvl>
    <w:lvl w:ilvl="1" w:tplc="6D6C69A0">
      <w:start w:val="1"/>
      <w:numFmt w:val="bullet"/>
      <w:lvlText w:val="-"/>
      <w:lvlJc w:val="left"/>
    </w:lvl>
    <w:lvl w:ilvl="2" w:tplc="BBDEE35A">
      <w:numFmt w:val="decimal"/>
      <w:lvlText w:val=""/>
      <w:lvlJc w:val="left"/>
    </w:lvl>
    <w:lvl w:ilvl="3" w:tplc="89C03106">
      <w:numFmt w:val="decimal"/>
      <w:lvlText w:val=""/>
      <w:lvlJc w:val="left"/>
    </w:lvl>
    <w:lvl w:ilvl="4" w:tplc="1C52C892">
      <w:numFmt w:val="decimal"/>
      <w:lvlText w:val=""/>
      <w:lvlJc w:val="left"/>
    </w:lvl>
    <w:lvl w:ilvl="5" w:tplc="2BB644C6">
      <w:numFmt w:val="decimal"/>
      <w:lvlText w:val=""/>
      <w:lvlJc w:val="left"/>
    </w:lvl>
    <w:lvl w:ilvl="6" w:tplc="C798A2C0">
      <w:numFmt w:val="decimal"/>
      <w:lvlText w:val=""/>
      <w:lvlJc w:val="left"/>
    </w:lvl>
    <w:lvl w:ilvl="7" w:tplc="0E9028A0">
      <w:numFmt w:val="decimal"/>
      <w:lvlText w:val=""/>
      <w:lvlJc w:val="left"/>
    </w:lvl>
    <w:lvl w:ilvl="8" w:tplc="E7483292">
      <w:numFmt w:val="decimal"/>
      <w:lvlText w:val=""/>
      <w:lvlJc w:val="left"/>
    </w:lvl>
  </w:abstractNum>
  <w:abstractNum w:abstractNumId="12">
    <w:nsid w:val="0000491C"/>
    <w:multiLevelType w:val="hybridMultilevel"/>
    <w:tmpl w:val="77E63512"/>
    <w:lvl w:ilvl="0" w:tplc="47C48E54">
      <w:start w:val="8"/>
      <w:numFmt w:val="decimal"/>
      <w:lvlText w:val="%1."/>
      <w:lvlJc w:val="left"/>
    </w:lvl>
    <w:lvl w:ilvl="1" w:tplc="A6DAAB24">
      <w:numFmt w:val="decimal"/>
      <w:lvlText w:val=""/>
      <w:lvlJc w:val="left"/>
    </w:lvl>
    <w:lvl w:ilvl="2" w:tplc="2C02B47C">
      <w:numFmt w:val="decimal"/>
      <w:lvlText w:val=""/>
      <w:lvlJc w:val="left"/>
    </w:lvl>
    <w:lvl w:ilvl="3" w:tplc="7480C558">
      <w:numFmt w:val="decimal"/>
      <w:lvlText w:val=""/>
      <w:lvlJc w:val="left"/>
    </w:lvl>
    <w:lvl w:ilvl="4" w:tplc="70BC5678">
      <w:numFmt w:val="decimal"/>
      <w:lvlText w:val=""/>
      <w:lvlJc w:val="left"/>
    </w:lvl>
    <w:lvl w:ilvl="5" w:tplc="B53C344A">
      <w:numFmt w:val="decimal"/>
      <w:lvlText w:val=""/>
      <w:lvlJc w:val="left"/>
    </w:lvl>
    <w:lvl w:ilvl="6" w:tplc="5F34CE90">
      <w:numFmt w:val="decimal"/>
      <w:lvlText w:val=""/>
      <w:lvlJc w:val="left"/>
    </w:lvl>
    <w:lvl w:ilvl="7" w:tplc="FC3C49C0">
      <w:numFmt w:val="decimal"/>
      <w:lvlText w:val=""/>
      <w:lvlJc w:val="left"/>
    </w:lvl>
    <w:lvl w:ilvl="8" w:tplc="C5086E68">
      <w:numFmt w:val="decimal"/>
      <w:lvlText w:val=""/>
      <w:lvlJc w:val="left"/>
    </w:lvl>
  </w:abstractNum>
  <w:abstractNum w:abstractNumId="13">
    <w:nsid w:val="00007E87"/>
    <w:multiLevelType w:val="hybridMultilevel"/>
    <w:tmpl w:val="2D045BF6"/>
    <w:lvl w:ilvl="0" w:tplc="4E0A3880">
      <w:start w:val="1"/>
      <w:numFmt w:val="bullet"/>
      <w:lvlText w:val="-"/>
      <w:lvlJc w:val="left"/>
    </w:lvl>
    <w:lvl w:ilvl="1" w:tplc="D7D25346">
      <w:numFmt w:val="decimal"/>
      <w:lvlText w:val=""/>
      <w:lvlJc w:val="left"/>
    </w:lvl>
    <w:lvl w:ilvl="2" w:tplc="024EAA2E">
      <w:numFmt w:val="decimal"/>
      <w:lvlText w:val=""/>
      <w:lvlJc w:val="left"/>
    </w:lvl>
    <w:lvl w:ilvl="3" w:tplc="447EF914">
      <w:numFmt w:val="decimal"/>
      <w:lvlText w:val=""/>
      <w:lvlJc w:val="left"/>
    </w:lvl>
    <w:lvl w:ilvl="4" w:tplc="2D50A3CE">
      <w:numFmt w:val="decimal"/>
      <w:lvlText w:val=""/>
      <w:lvlJc w:val="left"/>
    </w:lvl>
    <w:lvl w:ilvl="5" w:tplc="C2BAE26C">
      <w:numFmt w:val="decimal"/>
      <w:lvlText w:val=""/>
      <w:lvlJc w:val="left"/>
    </w:lvl>
    <w:lvl w:ilvl="6" w:tplc="FB6AD3EE">
      <w:numFmt w:val="decimal"/>
      <w:lvlText w:val=""/>
      <w:lvlJc w:val="left"/>
    </w:lvl>
    <w:lvl w:ilvl="7" w:tplc="00483D4A">
      <w:numFmt w:val="decimal"/>
      <w:lvlText w:val=""/>
      <w:lvlJc w:val="left"/>
    </w:lvl>
    <w:lvl w:ilvl="8" w:tplc="CEFC56B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87"/>
    <w:rsid w:val="000970BB"/>
    <w:rsid w:val="000A6EB8"/>
    <w:rsid w:val="000E5361"/>
    <w:rsid w:val="00103187"/>
    <w:rsid w:val="00371722"/>
    <w:rsid w:val="003A7E60"/>
    <w:rsid w:val="00485AC2"/>
    <w:rsid w:val="006362BF"/>
    <w:rsid w:val="006A69C4"/>
    <w:rsid w:val="00710BFD"/>
    <w:rsid w:val="008961ED"/>
    <w:rsid w:val="009D25A3"/>
    <w:rsid w:val="00A22EBE"/>
    <w:rsid w:val="00A63602"/>
    <w:rsid w:val="00DF261D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2951</Words>
  <Characters>16825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dcterms:created xsi:type="dcterms:W3CDTF">2020-04-04T12:57:00Z</dcterms:created>
  <dcterms:modified xsi:type="dcterms:W3CDTF">2020-04-04T13:10:00Z</dcterms:modified>
</cp:coreProperties>
</file>